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63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18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</w:t>
      </w:r>
      <w:r>
        <w:rPr>
          <w:rFonts w:ascii="Î¢ÈíÑÅºÚ Western" w:hAnsi="Î¢ÈíÑÅºÚ Western" w:eastAsia="微软雅黑" w:cs="Î¢ÈíÑÅºÚ Western"/>
          <w:color w:val="282828"/>
          <w:sz w:val="21"/>
          <w:szCs w:val="21"/>
          <w:shd w:val="clear" w:color="auto" w:fill="ECECEC"/>
        </w:rPr>
        <w:t>——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pPr>
        <w:pStyle w:val="18"/>
        <w:widowControl/>
        <w:ind w:left="48" w:right="168"/>
        <w:jc w:val="both"/>
      </w:pPr>
      <w:bookmarkStart w:id="0" w:name="_GoBack"/>
      <w:bookmarkEnd w:id="0"/>
      <w:r>
        <w:rPr>
          <w:rFonts w:hint="eastAsia"/>
        </w:rPr>
        <w:t>党委宣传部根据上级通知精神和学校《绩效考核指标及评分办法》，于</w:t>
      </w:r>
      <w:r>
        <w:t>202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11、12</w:t>
      </w:r>
      <w:r>
        <w:rPr>
          <w:rFonts w:hint="eastAsia"/>
        </w:rPr>
        <w:t>日统一检查了全校</w:t>
      </w:r>
      <w:r>
        <w:rPr>
          <w:rFonts w:hint="eastAsia"/>
          <w:lang w:val="en-US" w:eastAsia="zh-CN"/>
        </w:rPr>
        <w:t>63</w:t>
      </w:r>
      <w:r>
        <w:rPr>
          <w:rFonts w:hint="eastAsia"/>
        </w:rPr>
        <w:t>个校园网网络导航单位（</w:t>
      </w:r>
      <w:r>
        <w:t>2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个职能部门、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>个教学单位、</w:t>
      </w:r>
      <w:r>
        <w:t>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个科研等其他部门或机构）</w:t>
      </w:r>
      <w:r>
        <w:t>20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18</w:t>
      </w:r>
      <w:r>
        <w:rPr>
          <w:rFonts w:hint="eastAsia"/>
        </w:rPr>
        <w:t>日</w:t>
      </w:r>
      <w:r>
        <w:t>——202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>
      <w:pPr>
        <w:pStyle w:val="18"/>
        <w:widowControl/>
        <w:ind w:left="48" w:right="168"/>
        <w:jc w:val="both"/>
      </w:pPr>
    </w:p>
    <w:p>
      <w:pPr>
        <w:pStyle w:val="18"/>
        <w:widowControl/>
        <w:ind w:left="48" w:right="168"/>
        <w:jc w:val="both"/>
      </w:pPr>
      <w:r>
        <w:pict>
          <v:shape id="_x0000_i1025" o:spt="75" type="#_x0000_t75" style="height:147.8pt;width:414.85pt;" filled="f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</w:p>
    <w:p>
      <w:pPr>
        <w:pStyle w:val="18"/>
        <w:widowControl/>
        <w:ind w:left="48" w:right="168"/>
        <w:jc w:val="both"/>
      </w:pPr>
    </w:p>
    <w:p>
      <w:pPr>
        <w:pStyle w:val="18"/>
        <w:widowControl/>
        <w:ind w:left="0" w:leftChars="0" w:right="168" w:firstLine="0" w:firstLineChars="0"/>
        <w:jc w:val="both"/>
      </w:pPr>
    </w:p>
    <w:p>
      <w:pPr>
        <w:pStyle w:val="18"/>
        <w:widowControl/>
        <w:ind w:left="0" w:leftChars="0" w:right="168" w:firstLine="0" w:firstLineChars="0"/>
        <w:jc w:val="both"/>
        <w:rPr>
          <w:rFonts w:ascii="微软雅黑" w:hAnsi="微软雅黑" w:eastAsia="微软雅黑" w:cs="微软雅黑"/>
          <w:color w:val="333333"/>
          <w:sz w:val="28"/>
          <w:szCs w:val="28"/>
        </w:rPr>
      </w:pPr>
      <w:r>
        <w:fldChar w:fldCharType="begin"/>
      </w:r>
      <w:r>
        <w:instrText xml:space="preserve"> HYPERLINK "http://business.jhun.edu.cn/"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商学院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  <w:r>
        <w:rPr>
          <w:rFonts w:ascii="微软雅黑" w:hAnsi="微软雅黑" w:eastAsia="微软雅黑" w:cs="微软雅黑"/>
          <w:color w:val="333333"/>
          <w:sz w:val="28"/>
          <w:szCs w:val="28"/>
        </w:rPr>
        <w:t> </w:t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一级栏目——工会及校友：无2021年7、8、9月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r>
        <w:pict>
          <v:shape id="_x0000_i1026" o:spt="75" type="#_x0000_t75" style="height:209pt;width:414.9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/>
    <w:p/>
    <w:p/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8"/>
          <w:szCs w:val="28"/>
        </w:rPr>
        <w:instrText xml:space="preserve"> HYPERLINK "http://fxy.jhun.edu.cn/" \t "http://www.jhun.edu.cn/yxsz/_blank" </w:instrText>
      </w:r>
      <w:r>
        <w:rPr>
          <w:rFonts w:hint="eastAsia" w:ascii="微软雅黑" w:hAnsi="微软雅黑" w:eastAsia="微软雅黑" w:cs="微软雅黑"/>
          <w:sz w:val="28"/>
          <w:szCs w:val="28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法学院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一级栏目——科学研究：无2021年7、8月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pStyle w:val="7"/>
        <w:widowControl/>
        <w:spacing w:beforeAutospacing="0" w:afterAutospacing="0"/>
        <w:ind w:right="168"/>
        <w:jc w:val="both"/>
        <w:rPr>
          <w:rFonts w:ascii="仿宋" w:hAnsi="仿宋" w:eastAsia="仿宋"/>
          <w:b w:val="0"/>
          <w:bCs w:val="0"/>
          <w:kern w:val="0"/>
          <w:sz w:val="28"/>
          <w:szCs w:val="28"/>
          <w:lang w:val="en-US"/>
        </w:rPr>
      </w:pPr>
    </w:p>
    <w:p>
      <w:pPr>
        <w:jc w:val="left"/>
        <w:rPr>
          <w:rStyle w:val="11"/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27" o:spt="75" type="#_x0000_t75" style="height:169.15pt;width:414.75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jc w:val="left"/>
      </w:pPr>
    </w:p>
    <w:p>
      <w:pPr>
        <w:rPr>
          <w:rFonts w:ascii="仿宋" w:hAnsi="仿宋" w:eastAsia="仿宋"/>
          <w:bCs/>
          <w:kern w:val="0"/>
          <w:sz w:val="28"/>
          <w:szCs w:val="28"/>
        </w:rPr>
      </w:pPr>
    </w:p>
    <w:p/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"http://mksxy.jhun.edu.cn/"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马克思主义学院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一级栏目——科学研究：无2021年7、8月更新。</w:t>
      </w:r>
      <w:r>
        <w:pict>
          <v:shape id="_x0000_i1028" o:spt="75" type="#_x0000_t75" style="height:197.1pt;width:414.8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  <w:rPr>
          <w:sz w:val="28"/>
          <w:szCs w:val="28"/>
        </w:rPr>
      </w:pPr>
      <w:r>
        <w:fldChar w:fldCharType="begin"/>
      </w:r>
      <w:r>
        <w:instrText xml:space="preserve"> HYPERLINK "http://jyxy.jhun.edu.cn/"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教育学院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文明建设</w:t>
      </w: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：无2021年8月更新。</w:t>
      </w:r>
      <w:r>
        <w:pict>
          <v:shape id="_x0000_i1029" o:spt="75" type="#_x0000_t75" style="height:213.8pt;width:415.05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>
      <w:pPr>
        <w:jc w:val="left"/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ascii="仿宋" w:hAnsi="仿宋" w:eastAsia="仿宋"/>
          <w:sz w:val="28"/>
          <w:szCs w:val="28"/>
        </w:rPr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9"/>
          <w:color w:val="5A5A5A"/>
        </w:rPr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"http://tyxy.jhun.edu.cn/"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体育学院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left"/>
        <w:rPr>
          <w:rStyle w:val="11"/>
          <w:rFonts w:hint="eastAsia" w:ascii="仿宋" w:hAnsi="仿宋" w:eastAsia="仿宋" w:cs="仿宋"/>
          <w:color w:val="auto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党群工作</w:t>
      </w: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：无2021年8月更新。</w:t>
      </w:r>
      <w:r>
        <w:pict>
          <v:shape id="_x0000_i1030" o:spt="75" type="#_x0000_t75" style="height:238.15pt;width:415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/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fldChar w:fldCharType="begin"/>
      </w:r>
      <w:r>
        <w:instrText xml:space="preserve"> HYPERLINK "http://rwxy.jhun.edu.cn/"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t>人文学院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本科教育</w:t>
      </w: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：无2021年7、9月更新。</w:t>
      </w:r>
    </w:p>
    <w:p>
      <w:pPr>
        <w:pStyle w:val="3"/>
        <w:rPr>
          <w:rFonts w:hint="eastAsia" w:ascii="仿宋" w:hAnsi="仿宋" w:eastAsia="仿宋"/>
          <w:b w:val="0"/>
          <w:bCs w:val="0"/>
          <w:kern w:val="0"/>
          <w:lang w:val="en-US" w:eastAsia="zh-CN"/>
        </w:rPr>
      </w:pPr>
      <w:r>
        <w:pict>
          <v:shape id="_x0000_i1031" o:spt="75" type="#_x0000_t75" style="height:200.05pt;width:414.6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color w:val="2D90B8"/>
          <w:sz w:val="28"/>
          <w:szCs w:val="28"/>
        </w:rPr>
      </w:pPr>
      <w:r>
        <w:fldChar w:fldCharType="begin"/>
      </w:r>
      <w:r>
        <w:instrText xml:space="preserve"> HYPERLINK "http://wgyxy.jhun.edu.cn/"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t>外国语学院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fldChar w:fldCharType="end"/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ascii="仿宋" w:hAnsi="仿宋" w:eastAsia="仿宋"/>
          <w:kern w:val="0"/>
          <w:lang w:val="en-US" w:eastAsia="zh-CN"/>
        </w:rPr>
        <w:t>很好！</w:t>
      </w:r>
      <w:r>
        <w:t xml:space="preserve"> </w: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fldChar w:fldCharType="begin"/>
      </w:r>
      <w:r>
        <w:instrText xml:space="preserve"> HYPERLINK "http://sjxy.jhun.edu.cn/" \t "http://www.jhun.edu.cn/yxsz/_blank" </w:instrText>
      </w:r>
      <w:r>
        <w:fldChar w:fldCharType="separate"/>
      </w:r>
      <w:r>
        <w:rPr>
          <w:rFonts w:hint="eastAsia" w:ascii="微软雅黑" w:hAnsi="微软雅黑" w:eastAsia="微软雅黑" w:cs="微软雅黑"/>
          <w:color w:val="2D90B8"/>
          <w:sz w:val="28"/>
          <w:szCs w:val="28"/>
        </w:rPr>
        <w:t>人工智能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t>学院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fldChar w:fldCharType="end"/>
      </w:r>
      <w:r>
        <w:rPr>
          <w:rStyle w:val="11"/>
          <w:rFonts w:ascii="微软雅黑" w:hAnsi="微软雅黑" w:eastAsia="微软雅黑" w:cs="微软雅黑"/>
          <w:color w:val="2D90B8"/>
          <w:sz w:val="28"/>
          <w:szCs w:val="28"/>
        </w:rPr>
        <w:t xml:space="preserve"> </w:t>
      </w:r>
      <w:r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  <w:t>人工智能研究院</w: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教育教学</w:t>
      </w: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：无2021年8月更新。</w:t>
      </w:r>
    </w:p>
    <w:p>
      <w:pPr>
        <w:pStyle w:val="7"/>
        <w:widowControl/>
        <w:spacing w:beforeAutospacing="0" w:afterAutospacing="0"/>
        <w:ind w:right="168"/>
        <w:jc w:val="both"/>
        <w:rPr>
          <w:rFonts w:hint="eastAsia" w:ascii="仿宋" w:hAnsi="仿宋" w:eastAsia="仿宋"/>
          <w:b w:val="0"/>
          <w:bCs w:val="0"/>
          <w:kern w:val="0"/>
          <w:sz w:val="28"/>
          <w:szCs w:val="28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pict>
          <v:shape id="_x0000_i1032" o:spt="75" type="#_x0000_t75" style="height:202.8pt;width:415.2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jc w:val="left"/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before="0" w:beforeAutospacing="0" w:after="0" w:afterAutospacing="0" w:line="12" w:lineRule="atLeast"/>
        <w:ind w:left="0" w:right="0"/>
        <w:jc w:val="left"/>
        <w:rPr>
          <w:rStyle w:val="11"/>
          <w:rFonts w:hint="eastAsia" w:ascii="微软雅黑" w:hAnsi="微软雅黑" w:eastAsia="微软雅黑" w:cs="微软雅黑"/>
          <w:color w:val="006986"/>
          <w:kern w:val="0"/>
          <w:sz w:val="28"/>
          <w:szCs w:val="28"/>
          <w:lang w:val="en-US" w:eastAsia="zh-CN" w:bidi="ar-SA"/>
        </w:rPr>
      </w:pPr>
      <w:r>
        <w:rPr>
          <w:rStyle w:val="11"/>
          <w:rFonts w:hint="eastAsia" w:ascii="微软雅黑" w:hAnsi="微软雅黑" w:eastAsia="微软雅黑" w:cs="微软雅黑"/>
          <w:color w:val="006986"/>
          <w:kern w:val="0"/>
          <w:sz w:val="28"/>
          <w:szCs w:val="28"/>
          <w:lang w:val="en-US" w:eastAsia="zh-CN" w:bidi="ar-SA"/>
        </w:rPr>
        <w:t>物理与信息工程学院(原)</w:t>
      </w:r>
    </w:p>
    <w:p>
      <w:pPr>
        <w:pStyle w:val="7"/>
        <w:widowControl/>
        <w:spacing w:beforeAutospacing="0" w:afterAutospacing="0"/>
        <w:ind w:right="168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暂存。</w:t>
      </w:r>
    </w:p>
    <w:p>
      <w:pPr>
        <w:pStyle w:val="7"/>
        <w:widowControl/>
        <w:spacing w:beforeAutospacing="0" w:afterAutospacing="0"/>
        <w:ind w:right="168"/>
        <w:jc w:val="both"/>
        <w:rPr>
          <w:rFonts w:ascii="微软雅黑" w:hAnsi="微软雅黑" w:eastAsia="微软雅黑" w:cs="微软雅黑"/>
          <w:sz w:val="28"/>
          <w:szCs w:val="28"/>
        </w:rPr>
      </w:pPr>
      <w:r>
        <w:fldChar w:fldCharType="begin"/>
      </w:r>
      <w:r>
        <w:instrText xml:space="preserve"> HYPERLINK "http://hhxy.jhun.edu.cn/"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化学与环境工程学院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2D90B8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一级栏目——研究生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教育</w:t>
      </w: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：无2021年7、8月更新。（未改名前请做好信息更新）</w: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</w:pPr>
      <w:r>
        <w:pict>
          <v:shape id="_x0000_i1033" o:spt="75" type="#_x0000_t75" style="height:262.05pt;width:414.75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</w:pPr>
    </w:p>
    <w:p>
      <w:pPr>
        <w:pStyle w:val="7"/>
        <w:widowControl/>
        <w:spacing w:beforeAutospacing="0" w:afterAutospacing="0"/>
        <w:ind w:right="168"/>
        <w:jc w:val="both"/>
        <w:rPr>
          <w:rFonts w:ascii="微软雅黑" w:hAnsi="微软雅黑" w:eastAsia="微软雅黑" w:cs="微软雅黑"/>
          <w:sz w:val="28"/>
          <w:szCs w:val="28"/>
        </w:rPr>
      </w:pPr>
      <w:r>
        <w:fldChar w:fldCharType="begin"/>
      </w:r>
      <w:r>
        <w:instrText xml:space="preserve"> HYPERLINK "http://life.jhun.edu.cn/"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生命科学学院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一级栏目——本科生教育：无2021年7、8月更新。</w:t>
      </w:r>
    </w:p>
    <w:p>
      <w:pPr>
        <w:rPr>
          <w:rFonts w:hint="eastAsia" w:eastAsia="宋体"/>
          <w:lang w:eastAsia="zh-CN"/>
        </w:rPr>
      </w:pPr>
      <w:r>
        <w:pict>
          <v:shape id="_x0000_i1034" o:spt="75" type="#_x0000_t75" style="height:196.05pt;width:415.15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/>
    <w:p/>
    <w:p/>
    <w:p/>
    <w:p/>
    <w:p/>
    <w:p>
      <w:pPr>
        <w:pStyle w:val="7"/>
        <w:widowControl/>
        <w:spacing w:beforeAutospacing="0" w:afterAutospacing="0"/>
        <w:ind w:right="168"/>
        <w:jc w:val="both"/>
        <w:rPr>
          <w:rFonts w:ascii="微软雅黑" w:hAnsi="微软雅黑" w:eastAsia="微软雅黑" w:cs="微软雅黑"/>
          <w:sz w:val="28"/>
          <w:szCs w:val="28"/>
        </w:rPr>
      </w:pPr>
      <w:r>
        <w:fldChar w:fldCharType="begin"/>
      </w:r>
      <w:r>
        <w:instrText xml:space="preserve"> HYPERLINK "http://jjxy.jhun.edu.cn/"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智能制造学院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一级栏目——本科生教育：无2021年8、9月更新。</w:t>
      </w:r>
    </w:p>
    <w:p>
      <w:pPr>
        <w:rPr>
          <w:rFonts w:hint="eastAsia" w:eastAsia="宋体"/>
          <w:lang w:eastAsia="zh-CN"/>
        </w:rPr>
      </w:pPr>
      <w:r>
        <w:pict>
          <v:shape id="_x0000_i1035" o:spt="75" type="#_x0000_t75" style="height:203.25pt;width:414.85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ind w:firstLine="262"/>
        <w:jc w:val="left"/>
      </w:pPr>
    </w:p>
    <w:p>
      <w:pPr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ascii="仿宋" w:hAnsi="仿宋" w:eastAsia="仿宋"/>
          <w:kern w:val="0"/>
          <w:sz w:val="28"/>
          <w:szCs w:val="28"/>
        </w:rPr>
      </w:pPr>
    </w:p>
    <w:p/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"http://medicine.jhun.edu.cn/"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医学院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jc w:val="left"/>
        <w:rPr>
          <w:rFonts w:hint="eastAsia" w:eastAsia="宋体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一级栏目——学科建设与研究生教育：无2021年7、8、9月更新。</w:t>
      </w:r>
      <w:r>
        <w:pict>
          <v:shape id="_x0000_i1036" o:spt="75" type="#_x0000_t75" style="height:214.75pt;width:414.8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>
      <w:pPr>
        <w:jc w:val="left"/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sz w:val="24"/>
          <w:szCs w:val="24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"http://yyxy.jhun.edu.cn/"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音乐学院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一级栏目——理论学习：无2021年8月更新。</w:t>
      </w:r>
      <w:r>
        <w:pict>
          <v:shape id="_x0000_i1037" o:spt="75" type="#_x0000_t75" style="height:273.05pt;width:414.85pt;" filled="f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"http://msxy.jhun.edu.cn/"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美术学院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left"/>
        <w:rPr>
          <w:rStyle w:val="11"/>
          <w:rFonts w:hint="eastAsia" w:ascii="微软雅黑" w:hAnsi="微软雅黑" w:eastAsia="微软雅黑" w:cs="微软雅黑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一级栏目——教学工作：无2021年7、8、9月更新。</w:t>
      </w:r>
      <w:r>
        <w:pict>
          <v:shape id="_x0000_i1038" o:spt="75" type="#_x0000_t75" style="height:209.6pt;width:415.1pt;" filled="f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Style w:val="11"/>
          <w:rFonts w:ascii="微软雅黑" w:hAnsi="微软雅黑" w:eastAsia="微软雅黑" w:cs="微软雅黑"/>
          <w:color w:val="000000"/>
          <w:sz w:val="21"/>
          <w:szCs w:val="21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Fonts w:ascii="仿宋" w:hAnsi="仿宋" w:eastAsia="仿宋"/>
          <w:sz w:val="24"/>
        </w:rPr>
      </w:pPr>
    </w:p>
    <w:p>
      <w:pPr>
        <w:pStyle w:val="7"/>
        <w:widowControl/>
        <w:spacing w:beforeAutospacing="0" w:afterAutospacing="0"/>
        <w:ind w:left="48" w:right="168" w:firstLine="420"/>
        <w:jc w:val="both"/>
        <w:rPr>
          <w:rFonts w:ascii="仿宋" w:hAnsi="仿宋" w:eastAsia="仿宋"/>
          <w:sz w:val="24"/>
        </w:rPr>
      </w:pP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"http://design.jhun.edu.cn/"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设计学院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一级栏目——教学科研：无2021年7、8月更新。</w:t>
      </w:r>
    </w:p>
    <w:p>
      <w:pPr>
        <w:rPr>
          <w:rFonts w:hint="eastAsia" w:ascii="仿宋" w:hAnsi="仿宋" w:eastAsia="仿宋"/>
          <w:kern w:val="0"/>
          <w:sz w:val="24"/>
          <w:lang w:eastAsia="zh-CN"/>
        </w:rPr>
      </w:pPr>
      <w:r>
        <w:pict>
          <v:shape id="_x0000_i1039" o:spt="75" type="#_x0000_t75" style="height:208pt;width:414.7pt;" filled="f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/>
          <w:kern w:val="0"/>
          <w:sz w:val="24"/>
        </w:rPr>
      </w:pPr>
    </w:p>
    <w:p>
      <w:pPr>
        <w:rPr>
          <w:rFonts w:hint="eastAsia" w:ascii="仿宋" w:hAnsi="仿宋" w:eastAsia="仿宋"/>
          <w:kern w:val="0"/>
          <w:sz w:val="24"/>
        </w:rPr>
      </w:pPr>
    </w:p>
    <w:p>
      <w:pPr>
        <w:rPr>
          <w:color w:val="5A5A5A"/>
          <w:kern w:val="0"/>
          <w:sz w:val="28"/>
          <w:szCs w:val="28"/>
        </w:rPr>
      </w:pPr>
      <w:r>
        <w:fldChar w:fldCharType="begin"/>
      </w:r>
      <w:r>
        <w:instrText xml:space="preserve"> HYPERLINK "http://jjy.jhun.edu.cn/"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继续教育学院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  <w:r>
        <w:fldChar w:fldCharType="begin"/>
      </w:r>
      <w:r>
        <w:instrText xml:space="preserve"> HYPERLINK "http://gzxy.jhun.edu.cn/" \t "http://www.jhun.edu.cn/wldh/_blank"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（市民大学）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一级栏目——教学管理：无2021年7、8、9月更新。</w:t>
      </w:r>
    </w:p>
    <w:p>
      <w:pPr>
        <w:tabs>
          <w:tab w:val="left" w:pos="878"/>
        </w:tabs>
        <w:jc w:val="left"/>
      </w:pPr>
      <w:r>
        <w:pict>
          <v:shape id="_x0000_i1040" o:spt="75" type="#_x0000_t75" style="height:194.65pt;width:415.15pt;" filled="f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</w:pict>
      </w:r>
      <w:r>
        <w:tab/>
      </w:r>
    </w:p>
    <w:p/>
    <w:p/>
    <w:p/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ascii="微软雅黑" w:hAnsi="微软雅黑" w:eastAsia="微软雅黑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"http://sie.jhun.edu.cn/" \t "http://www.jhun.edu.cn/yxsz/_blank" </w:instrText>
      </w:r>
      <w: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国际教育学院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fldChar w:fldCharType="end"/>
      </w:r>
    </w:p>
    <w:p>
      <w:pPr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新闻快递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2021年8、9</w:t>
      </w:r>
      <w:r>
        <w:rPr>
          <w:rFonts w:hint="eastAsia" w:ascii="仿宋" w:hAnsi="仿宋" w:eastAsia="仿宋"/>
          <w:kern w:val="0"/>
          <w:sz w:val="28"/>
          <w:szCs w:val="28"/>
        </w:rPr>
        <w:t>月份未更新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。</w:t>
      </w:r>
    </w:p>
    <w:p>
      <w:pPr>
        <w:rPr>
          <w:rFonts w:hint="eastAsia" w:eastAsia="宋体"/>
          <w:sz w:val="28"/>
          <w:szCs w:val="28"/>
          <w:lang w:eastAsia="zh-CN"/>
        </w:rPr>
      </w:pPr>
      <w:r>
        <w:pict>
          <v:shape id="_x0000_i1041" o:spt="75" type="#_x0000_t75" style="height:151.15pt;width:415.2pt;" filled="f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</w:pict>
      </w:r>
    </w:p>
    <w:p/>
    <w:p/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begin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instrText xml:space="preserve"> HYPERLINK "http://bingling.jhun.edu.cn/" \t "https://www.jhun.edu.cn/wldh/_blank" </w:instrTex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炳灵学院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人才培养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2021年7、8、9</w:t>
      </w:r>
      <w:r>
        <w:rPr>
          <w:rFonts w:hint="eastAsia" w:ascii="仿宋" w:hAnsi="仿宋" w:eastAsia="仿宋"/>
          <w:kern w:val="0"/>
          <w:sz w:val="28"/>
          <w:szCs w:val="28"/>
        </w:rPr>
        <w:t>月份未更新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。</w: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pict>
          <v:shape id="_x0000_i1042" o:spt="75" type="#_x0000_t75" style="height:166.25pt;width:414.5pt;" filled="f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begin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instrText xml:space="preserve"> HYPERLINK "https://seh.jhun.edu.cn/" \t "https://www.jhun.edu.cn/wldh/_blank" </w:instrTex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环境与健康学院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本科教育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空栏目。</w: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pict>
          <v:shape id="_x0000_i1043" o:spt="75" type="#_x0000_t75" style="height:214.5pt;width:415.2pt;" filled="f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</w:pP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begin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instrText xml:space="preserve"> HYPERLINK "https://jzbpxy.jhun.edu.cn/" \t "https://www.jhun.edu.cn/wldh/_blank" </w:instrTex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separate"/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</w:rPr>
        <w:t>数字建造与爆破工程学院</w:t>
      </w:r>
      <w:r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  <w:fldChar w:fldCharType="end"/>
      </w:r>
    </w:p>
    <w:p>
      <w:pPr>
        <w:pStyle w:val="7"/>
        <w:widowControl/>
        <w:spacing w:beforeAutospacing="0" w:afterAutospacing="0"/>
        <w:ind w:right="168"/>
        <w:jc w:val="both"/>
        <w:rPr>
          <w:rStyle w:val="11"/>
          <w:rFonts w:hint="eastAsia" w:ascii="微软雅黑" w:hAnsi="微软雅黑" w:eastAsia="微软雅黑" w:cs="微软雅黑"/>
          <w:color w:val="006986"/>
          <w:sz w:val="28"/>
          <w:szCs w:val="28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color w:val="auto"/>
          <w:kern w:val="0"/>
          <w:sz w:val="28"/>
          <w:szCs w:val="28"/>
          <w:lang w:val="en-US" w:eastAsia="zh-CN" w:bidi="ar-SA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本科教育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空栏目。</w:t>
      </w:r>
    </w:p>
    <w:p/>
    <w:p>
      <w:r>
        <w:pict>
          <v:shape id="_x0000_i1044" o:spt="75" type="#_x0000_t75" style="height:213.35pt;width:415.15pt;" filled="f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u5b8bu4f53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Î¢ÈíÑÅºÚ Wester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42B3"/>
    <w:rsid w:val="00156C89"/>
    <w:rsid w:val="00182FE9"/>
    <w:rsid w:val="001B0C23"/>
    <w:rsid w:val="00277384"/>
    <w:rsid w:val="00293E72"/>
    <w:rsid w:val="002C3B59"/>
    <w:rsid w:val="004039AC"/>
    <w:rsid w:val="00422134"/>
    <w:rsid w:val="00435777"/>
    <w:rsid w:val="004F791F"/>
    <w:rsid w:val="00556AE0"/>
    <w:rsid w:val="005826DF"/>
    <w:rsid w:val="00601A52"/>
    <w:rsid w:val="00682928"/>
    <w:rsid w:val="007332F1"/>
    <w:rsid w:val="00755A43"/>
    <w:rsid w:val="008013A4"/>
    <w:rsid w:val="00953842"/>
    <w:rsid w:val="009C1C8F"/>
    <w:rsid w:val="009C6B36"/>
    <w:rsid w:val="00A814EF"/>
    <w:rsid w:val="00A85E28"/>
    <w:rsid w:val="00AD6DF8"/>
    <w:rsid w:val="00B671E0"/>
    <w:rsid w:val="00B71374"/>
    <w:rsid w:val="00B91004"/>
    <w:rsid w:val="00BA1A83"/>
    <w:rsid w:val="00BC42B3"/>
    <w:rsid w:val="00BD516E"/>
    <w:rsid w:val="00DD47B1"/>
    <w:rsid w:val="00F41F97"/>
    <w:rsid w:val="015F0A0F"/>
    <w:rsid w:val="01A47EC5"/>
    <w:rsid w:val="01D62C68"/>
    <w:rsid w:val="020302C5"/>
    <w:rsid w:val="024C6074"/>
    <w:rsid w:val="04E94EF6"/>
    <w:rsid w:val="04FE56D2"/>
    <w:rsid w:val="051F3258"/>
    <w:rsid w:val="056E2911"/>
    <w:rsid w:val="059307CC"/>
    <w:rsid w:val="063028D1"/>
    <w:rsid w:val="06777F0B"/>
    <w:rsid w:val="06AB60C1"/>
    <w:rsid w:val="07B144E2"/>
    <w:rsid w:val="07FA7987"/>
    <w:rsid w:val="09360EA3"/>
    <w:rsid w:val="09487310"/>
    <w:rsid w:val="0AD61BB0"/>
    <w:rsid w:val="0B3D0996"/>
    <w:rsid w:val="0C080441"/>
    <w:rsid w:val="0C330254"/>
    <w:rsid w:val="0C6A44FF"/>
    <w:rsid w:val="0CD2691A"/>
    <w:rsid w:val="0CD7250F"/>
    <w:rsid w:val="0D1162E4"/>
    <w:rsid w:val="0E050AE8"/>
    <w:rsid w:val="0E7B2CFE"/>
    <w:rsid w:val="0F7B1B4A"/>
    <w:rsid w:val="107D2150"/>
    <w:rsid w:val="11AA1013"/>
    <w:rsid w:val="12CC5333"/>
    <w:rsid w:val="1383018F"/>
    <w:rsid w:val="14470B91"/>
    <w:rsid w:val="15D006CA"/>
    <w:rsid w:val="17A15D06"/>
    <w:rsid w:val="17A47CC1"/>
    <w:rsid w:val="19442A1C"/>
    <w:rsid w:val="19685B76"/>
    <w:rsid w:val="1A22481B"/>
    <w:rsid w:val="1AA06339"/>
    <w:rsid w:val="1AAF574F"/>
    <w:rsid w:val="1DB11006"/>
    <w:rsid w:val="1E92470C"/>
    <w:rsid w:val="1EFD0C60"/>
    <w:rsid w:val="201A5B3D"/>
    <w:rsid w:val="209500DE"/>
    <w:rsid w:val="21381247"/>
    <w:rsid w:val="21E871B1"/>
    <w:rsid w:val="22003038"/>
    <w:rsid w:val="22114B14"/>
    <w:rsid w:val="22A31E20"/>
    <w:rsid w:val="23073A6D"/>
    <w:rsid w:val="248833CD"/>
    <w:rsid w:val="25923782"/>
    <w:rsid w:val="25EF0837"/>
    <w:rsid w:val="284A5329"/>
    <w:rsid w:val="28EB7863"/>
    <w:rsid w:val="299734A3"/>
    <w:rsid w:val="29CB4D82"/>
    <w:rsid w:val="29D11CDE"/>
    <w:rsid w:val="2A676B52"/>
    <w:rsid w:val="2CA0065B"/>
    <w:rsid w:val="2CCA3FCE"/>
    <w:rsid w:val="2CF60A48"/>
    <w:rsid w:val="2E7E4BA8"/>
    <w:rsid w:val="2E951723"/>
    <w:rsid w:val="30EF2424"/>
    <w:rsid w:val="315A0260"/>
    <w:rsid w:val="31620D09"/>
    <w:rsid w:val="31EF2A40"/>
    <w:rsid w:val="320674DE"/>
    <w:rsid w:val="329E181E"/>
    <w:rsid w:val="32E82293"/>
    <w:rsid w:val="3361386A"/>
    <w:rsid w:val="34670F6F"/>
    <w:rsid w:val="38991432"/>
    <w:rsid w:val="395A7D5C"/>
    <w:rsid w:val="3A1C64D9"/>
    <w:rsid w:val="3A3E24BE"/>
    <w:rsid w:val="3AEA3E06"/>
    <w:rsid w:val="3B014B5A"/>
    <w:rsid w:val="3C06356C"/>
    <w:rsid w:val="3C0B353A"/>
    <w:rsid w:val="3C554884"/>
    <w:rsid w:val="3CB63092"/>
    <w:rsid w:val="3CF37971"/>
    <w:rsid w:val="3D9F39E7"/>
    <w:rsid w:val="3E1D6C21"/>
    <w:rsid w:val="3E225695"/>
    <w:rsid w:val="3EC00F73"/>
    <w:rsid w:val="3EF334D8"/>
    <w:rsid w:val="3FDD2882"/>
    <w:rsid w:val="428E1AD4"/>
    <w:rsid w:val="429D7C77"/>
    <w:rsid w:val="42CF28D9"/>
    <w:rsid w:val="42FD4F3A"/>
    <w:rsid w:val="433B30BD"/>
    <w:rsid w:val="43B47C17"/>
    <w:rsid w:val="44EB4456"/>
    <w:rsid w:val="451D3B2C"/>
    <w:rsid w:val="467866C5"/>
    <w:rsid w:val="470E3BA7"/>
    <w:rsid w:val="478213D2"/>
    <w:rsid w:val="47896BF2"/>
    <w:rsid w:val="49937A38"/>
    <w:rsid w:val="4A5502AE"/>
    <w:rsid w:val="4ABD11C0"/>
    <w:rsid w:val="4B3214D3"/>
    <w:rsid w:val="4DF77B16"/>
    <w:rsid w:val="50BB2FBF"/>
    <w:rsid w:val="514A5BB0"/>
    <w:rsid w:val="51F648FC"/>
    <w:rsid w:val="523B4EAF"/>
    <w:rsid w:val="53843E71"/>
    <w:rsid w:val="53C2533B"/>
    <w:rsid w:val="54605706"/>
    <w:rsid w:val="54E91009"/>
    <w:rsid w:val="54F97A00"/>
    <w:rsid w:val="55577B26"/>
    <w:rsid w:val="55A3227F"/>
    <w:rsid w:val="55CC4F74"/>
    <w:rsid w:val="579D6C14"/>
    <w:rsid w:val="57E35986"/>
    <w:rsid w:val="581F5304"/>
    <w:rsid w:val="582622AB"/>
    <w:rsid w:val="58EC0160"/>
    <w:rsid w:val="595E5217"/>
    <w:rsid w:val="5B881401"/>
    <w:rsid w:val="5BB31AFF"/>
    <w:rsid w:val="5C8053BA"/>
    <w:rsid w:val="5DB92B65"/>
    <w:rsid w:val="5DF0642F"/>
    <w:rsid w:val="5E020716"/>
    <w:rsid w:val="5E8C4E57"/>
    <w:rsid w:val="60BB7495"/>
    <w:rsid w:val="613A34FD"/>
    <w:rsid w:val="6143021D"/>
    <w:rsid w:val="635906F2"/>
    <w:rsid w:val="65804705"/>
    <w:rsid w:val="65D02C70"/>
    <w:rsid w:val="65E274BA"/>
    <w:rsid w:val="66517848"/>
    <w:rsid w:val="6693242C"/>
    <w:rsid w:val="66B85EF5"/>
    <w:rsid w:val="67672775"/>
    <w:rsid w:val="68AB07DE"/>
    <w:rsid w:val="68F224D8"/>
    <w:rsid w:val="696A352A"/>
    <w:rsid w:val="6A05605D"/>
    <w:rsid w:val="6B8E6860"/>
    <w:rsid w:val="6E2D09CD"/>
    <w:rsid w:val="6EB94769"/>
    <w:rsid w:val="6ED5288A"/>
    <w:rsid w:val="6F90444C"/>
    <w:rsid w:val="726C4DA6"/>
    <w:rsid w:val="72744340"/>
    <w:rsid w:val="7559675F"/>
    <w:rsid w:val="76200838"/>
    <w:rsid w:val="76B32713"/>
    <w:rsid w:val="77155B1F"/>
    <w:rsid w:val="77B56E6B"/>
    <w:rsid w:val="77CD565E"/>
    <w:rsid w:val="782F522F"/>
    <w:rsid w:val="784D2651"/>
    <w:rsid w:val="7BD8032A"/>
    <w:rsid w:val="7C10428D"/>
    <w:rsid w:val="7C481D17"/>
    <w:rsid w:val="7CCD69D2"/>
    <w:rsid w:val="7D502650"/>
    <w:rsid w:val="7E295E95"/>
    <w:rsid w:val="7E2A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nhideWhenUsed="0" w:uiPriority="99" w:semiHidden="0" w:name="heading 4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9"/>
    <w:pPr>
      <w:jc w:val="left"/>
      <w:outlineLvl w:val="0"/>
    </w:pPr>
    <w:rPr>
      <w:rFonts w:ascii="宋体" w:hAnsi="宋体"/>
      <w:b/>
      <w:kern w:val="44"/>
      <w:sz w:val="48"/>
      <w:szCs w:val="48"/>
    </w:rPr>
  </w:style>
  <w:style w:type="paragraph" w:styleId="3">
    <w:name w:val="heading 4"/>
    <w:basedOn w:val="1"/>
    <w:next w:val="1"/>
    <w:link w:val="14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8">
    <w:name w:val="Default Paragraph Font"/>
    <w:semiHidden/>
    <w:qFormat/>
    <w:uiPriority w:val="99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99"/>
    <w:rPr>
      <w:sz w:val="18"/>
      <w:szCs w:val="18"/>
    </w:rPr>
  </w:style>
  <w:style w:type="paragraph" w:styleId="5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spacing w:beforeAutospacing="1" w:afterAutospacing="1" w:line="12" w:lineRule="atLeast"/>
      <w:jc w:val="left"/>
    </w:pPr>
    <w:rPr>
      <w:rFonts w:ascii="u5b8bu4f53" w:hAnsi="u5b8bu4f53"/>
      <w:color w:val="333333"/>
      <w:kern w:val="0"/>
      <w:sz w:val="14"/>
      <w:szCs w:val="14"/>
    </w:rPr>
  </w:style>
  <w:style w:type="character" w:styleId="9">
    <w:name w:val="Strong"/>
    <w:basedOn w:val="8"/>
    <w:qFormat/>
    <w:uiPriority w:val="99"/>
    <w:rPr>
      <w:rFonts w:cs="Times New Roman"/>
      <w:b/>
    </w:rPr>
  </w:style>
  <w:style w:type="character" w:styleId="10">
    <w:name w:val="FollowedHyperlink"/>
    <w:basedOn w:val="8"/>
    <w:qFormat/>
    <w:uiPriority w:val="99"/>
    <w:rPr>
      <w:rFonts w:cs="Times New Roman"/>
      <w:color w:val="333333"/>
      <w:u w:val="none"/>
    </w:rPr>
  </w:style>
  <w:style w:type="character" w:styleId="11">
    <w:name w:val="Hyperlink"/>
    <w:basedOn w:val="8"/>
    <w:qFormat/>
    <w:uiPriority w:val="99"/>
    <w:rPr>
      <w:rFonts w:cs="Times New Roman"/>
      <w:color w:val="333333"/>
      <w:u w:val="none"/>
    </w:rPr>
  </w:style>
  <w:style w:type="character" w:customStyle="1" w:styleId="13">
    <w:name w:val="Heading 1 Char"/>
    <w:basedOn w:val="8"/>
    <w:link w:val="2"/>
    <w:qFormat/>
    <w:locked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14">
    <w:name w:val="Heading 4 Char"/>
    <w:basedOn w:val="8"/>
    <w:link w:val="3"/>
    <w:semiHidden/>
    <w:qFormat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15">
    <w:name w:val="Balloon Text Char"/>
    <w:basedOn w:val="8"/>
    <w:link w:val="4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6">
    <w:name w:val="Footer Char"/>
    <w:basedOn w:val="8"/>
    <w:link w:val="5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7">
    <w:name w:val="Header Char"/>
    <w:basedOn w:val="8"/>
    <w:link w:val="6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paragraph" w:customStyle="1" w:styleId="18">
    <w:name w:val="p_text_indent_2"/>
    <w:basedOn w:val="1"/>
    <w:qFormat/>
    <w:uiPriority w:val="99"/>
    <w:pPr>
      <w:ind w:firstLine="420"/>
      <w:jc w:val="left"/>
    </w:pPr>
    <w:rPr>
      <w:kern w:val="0"/>
    </w:rPr>
  </w:style>
  <w:style w:type="character" w:customStyle="1" w:styleId="19">
    <w:name w:val="item-name"/>
    <w:basedOn w:val="8"/>
    <w:qFormat/>
    <w:uiPriority w:val="99"/>
    <w:rPr>
      <w:rFonts w:cs="Times New Roman"/>
    </w:rPr>
  </w:style>
  <w:style w:type="character" w:customStyle="1" w:styleId="20">
    <w:name w:val="item-name1"/>
    <w:basedOn w:val="8"/>
    <w:qFormat/>
    <w:uiPriority w:val="99"/>
    <w:rPr>
      <w:rFonts w:cs="Times New Roman"/>
    </w:rPr>
  </w:style>
  <w:style w:type="character" w:customStyle="1" w:styleId="21">
    <w:name w:val="item-name2"/>
    <w:basedOn w:val="8"/>
    <w:qFormat/>
    <w:uiPriority w:val="99"/>
    <w:rPr>
      <w:rFonts w:cs="Times New Roman"/>
    </w:rPr>
  </w:style>
  <w:style w:type="character" w:customStyle="1" w:styleId="22">
    <w:name w:val="item-name3"/>
    <w:basedOn w:val="8"/>
    <w:qFormat/>
    <w:uiPriority w:val="99"/>
    <w:rPr>
      <w:rFonts w:cs="Times New Roman"/>
      <w:color w:val="006986"/>
      <w:sz w:val="14"/>
      <w:szCs w:val="14"/>
    </w:rPr>
  </w:style>
  <w:style w:type="character" w:customStyle="1" w:styleId="23">
    <w:name w:val="item-name4"/>
    <w:basedOn w:val="8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4">
    <w:name w:val="item-name5"/>
    <w:basedOn w:val="8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5">
    <w:name w:val="article_newicon"/>
    <w:basedOn w:val="8"/>
    <w:qFormat/>
    <w:uiPriority w:val="99"/>
    <w:rPr>
      <w:rFonts w:cs="Times New Roman"/>
    </w:rPr>
  </w:style>
  <w:style w:type="character" w:customStyle="1" w:styleId="26">
    <w:name w:val="pubdate-month"/>
    <w:basedOn w:val="8"/>
    <w:qFormat/>
    <w:uiPriority w:val="99"/>
    <w:rPr>
      <w:rFonts w:cs="Times New Roman"/>
      <w:color w:val="FFFFFF"/>
      <w:sz w:val="19"/>
      <w:szCs w:val="19"/>
      <w:shd w:val="clear" w:color="auto" w:fill="CC0000"/>
    </w:rPr>
  </w:style>
  <w:style w:type="character" w:customStyle="1" w:styleId="27">
    <w:name w:val="pubdate-day"/>
    <w:basedOn w:val="8"/>
    <w:qFormat/>
    <w:uiPriority w:val="99"/>
    <w:rPr>
      <w:rFonts w:cs="Times New Roman"/>
      <w:shd w:val="clear" w:color="auto" w:fill="F2F2F2"/>
    </w:rPr>
  </w:style>
  <w:style w:type="character" w:customStyle="1" w:styleId="28">
    <w:name w:val="news_title"/>
    <w:basedOn w:val="8"/>
    <w:qFormat/>
    <w:uiPriority w:val="99"/>
    <w:rPr>
      <w:rFonts w:cs="Times New Roman"/>
    </w:rPr>
  </w:style>
  <w:style w:type="character" w:customStyle="1" w:styleId="29">
    <w:name w:val="article_dynavisitcount"/>
    <w:basedOn w:val="8"/>
    <w:qFormat/>
    <w:uiPriority w:val="99"/>
    <w:rPr>
      <w:rFonts w:cs="Times New Roman"/>
    </w:rPr>
  </w:style>
  <w:style w:type="character" w:customStyle="1" w:styleId="30">
    <w:name w:val="column-name"/>
    <w:basedOn w:val="8"/>
    <w:qFormat/>
    <w:uiPriority w:val="99"/>
    <w:rPr>
      <w:rFonts w:cs="Times New Roman"/>
      <w:color w:val="124D83"/>
    </w:rPr>
  </w:style>
  <w:style w:type="character" w:customStyle="1" w:styleId="31">
    <w:name w:val="column-name1"/>
    <w:basedOn w:val="8"/>
    <w:qFormat/>
    <w:uiPriority w:val="99"/>
    <w:rPr>
      <w:rFonts w:cs="Times New Roman"/>
      <w:color w:val="124D83"/>
    </w:rPr>
  </w:style>
  <w:style w:type="character" w:customStyle="1" w:styleId="32">
    <w:name w:val="column-name2"/>
    <w:basedOn w:val="8"/>
    <w:qFormat/>
    <w:uiPriority w:val="99"/>
    <w:rPr>
      <w:rFonts w:cs="Times New Roman"/>
      <w:color w:val="124D83"/>
    </w:rPr>
  </w:style>
  <w:style w:type="character" w:customStyle="1" w:styleId="33">
    <w:name w:val="column-name3"/>
    <w:basedOn w:val="8"/>
    <w:qFormat/>
    <w:uiPriority w:val="99"/>
    <w:rPr>
      <w:rFonts w:cs="Times New Roman"/>
      <w:color w:val="124D83"/>
    </w:rPr>
  </w:style>
  <w:style w:type="character" w:customStyle="1" w:styleId="34">
    <w:name w:val="column-name4"/>
    <w:basedOn w:val="8"/>
    <w:qFormat/>
    <w:uiPriority w:val="99"/>
    <w:rPr>
      <w:rFonts w:cs="Times New Roman"/>
      <w:color w:val="124D83"/>
    </w:rPr>
  </w:style>
  <w:style w:type="character" w:customStyle="1" w:styleId="35">
    <w:name w:val="column-name5"/>
    <w:basedOn w:val="8"/>
    <w:qFormat/>
    <w:uiPriority w:val="99"/>
    <w:rPr>
      <w:rFonts w:cs="Times New Roman"/>
      <w:color w:val="856103"/>
    </w:rPr>
  </w:style>
  <w:style w:type="character" w:customStyle="1" w:styleId="36">
    <w:name w:val="news_meta"/>
    <w:basedOn w:val="8"/>
    <w:qFormat/>
    <w:uiPriority w:val="99"/>
    <w:rPr>
      <w:rFonts w:cs="Times New Roman"/>
    </w:rPr>
  </w:style>
  <w:style w:type="character" w:customStyle="1" w:styleId="37">
    <w:name w:val="column-name12"/>
    <w:basedOn w:val="8"/>
    <w:qFormat/>
    <w:uiPriority w:val="99"/>
    <w:rPr>
      <w:rFonts w:cs="Times New Roman"/>
      <w:color w:val="124D83"/>
    </w:rPr>
  </w:style>
  <w:style w:type="character" w:customStyle="1" w:styleId="38">
    <w:name w:val="column-name13"/>
    <w:basedOn w:val="8"/>
    <w:qFormat/>
    <w:uiPriority w:val="99"/>
    <w:rPr>
      <w:rFonts w:cs="Times New Roman"/>
      <w:color w:val="124D83"/>
    </w:rPr>
  </w:style>
  <w:style w:type="character" w:customStyle="1" w:styleId="39">
    <w:name w:val="column-name14"/>
    <w:basedOn w:val="8"/>
    <w:qFormat/>
    <w:uiPriority w:val="99"/>
    <w:rPr>
      <w:rFonts w:cs="Times New Roman"/>
      <w:color w:val="124D83"/>
    </w:rPr>
  </w:style>
  <w:style w:type="character" w:customStyle="1" w:styleId="40">
    <w:name w:val="column-name15"/>
    <w:basedOn w:val="8"/>
    <w:qFormat/>
    <w:uiPriority w:val="99"/>
    <w:rPr>
      <w:rFonts w:cs="Times New Roman"/>
      <w:color w:val="124D83"/>
    </w:rPr>
  </w:style>
  <w:style w:type="character" w:customStyle="1" w:styleId="41">
    <w:name w:val="column-name16"/>
    <w:basedOn w:val="8"/>
    <w:qFormat/>
    <w:uiPriority w:val="99"/>
    <w:rPr>
      <w:rFonts w:cs="Times New Roman"/>
      <w:color w:val="124D83"/>
    </w:rPr>
  </w:style>
  <w:style w:type="character" w:customStyle="1" w:styleId="42">
    <w:name w:val="column-name17"/>
    <w:basedOn w:val="8"/>
    <w:qFormat/>
    <w:uiPriority w:val="99"/>
    <w:rPr>
      <w:rFonts w:cs="Times New Roman"/>
      <w:color w:val="85610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10</Pages>
  <Words>392</Words>
  <Characters>2239</Characters>
  <Lines>0</Lines>
  <Paragraphs>0</Paragraphs>
  <TotalTime>0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HP111</cp:lastModifiedBy>
  <dcterms:modified xsi:type="dcterms:W3CDTF">2021-10-12T03:06:39Z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ICV">
    <vt:lpwstr>70F924AEEA5D47E6961E5019E346C253</vt:lpwstr>
  </property>
</Properties>
</file>