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58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/>
        </w:rPr>
        <w:t>党委宣传部根据上级通知精神和学校《绩效考核指标及评分办法》，于</w:t>
      </w:r>
      <w:r>
        <w:t>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日统一检查了全校</w:t>
      </w:r>
      <w:r>
        <w:t>58</w:t>
      </w:r>
      <w:r>
        <w:rPr>
          <w:rFonts w:hint="eastAsia"/>
        </w:rPr>
        <w:t>个校园网网络导航单位（</w:t>
      </w:r>
      <w:r>
        <w:t>26</w:t>
      </w:r>
      <w:r>
        <w:rPr>
          <w:rFonts w:hint="eastAsia"/>
        </w:rPr>
        <w:t>个职能部门、</w:t>
      </w:r>
      <w:r>
        <w:t>1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个教学单位、</w:t>
      </w:r>
      <w: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个科研等其他部门或机构）</w:t>
      </w:r>
      <w:r>
        <w:t>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日</w:t>
      </w:r>
      <w:r>
        <w:t>——202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48" w:right="168"/>
        <w:jc w:val="both"/>
      </w:pPr>
      <w:r>
        <w:pict>
          <v:shape id="_x0000_i1025" o:spt="75" alt="1111" type="#_x0000_t75" style="height:138pt;width:393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0" w:leftChars="0" w:right="168" w:firstLine="0" w:firstLineChars="0"/>
        <w:jc w:val="both"/>
      </w:pP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fldChar w:fldCharType="begin"/>
      </w:r>
      <w:r>
        <w:instrText xml:space="preserve"> HYPERLINK "http://business.jhun.edu.cn/"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商学院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rPr>
          <w:rFonts w:ascii="微软雅黑" w:hAnsi="微软雅黑" w:eastAsia="微软雅黑" w:cs="微软雅黑"/>
          <w:color w:val="333333"/>
          <w:sz w:val="28"/>
          <w:szCs w:val="28"/>
        </w:rPr>
        <w:t> </w:t>
      </w:r>
    </w:p>
    <w:p>
      <w:pPr>
        <w:pStyle w:val="18"/>
        <w:widowControl/>
        <w:ind w:left="0" w:leftChars="0" w:right="168" w:firstLine="0" w:firstLineChars="0"/>
        <w:jc w:val="both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  <w:lang w:val="en-US" w:eastAsia="zh-CN"/>
        </w:rPr>
        <w:t>很好！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 xml:space="preserve"> </w:t>
      </w:r>
    </w:p>
    <w:p/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HYPERLINK "http://fxy.jhun.edu.cn/" \t "http://www.jhun.edu.cn/yxsz/_blank"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法学院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b w:val="0"/>
          <w:bCs w:val="0"/>
          <w:kern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学校概况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机构设置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法学院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工会与校友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”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2、3月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未更新</w:t>
      </w:r>
    </w:p>
    <w:p>
      <w:pPr>
        <w:jc w:val="left"/>
        <w:rPr>
          <w:rStyle w:val="11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26" o:spt="75" type="#_x0000_t75" style="height:187.45pt;width:415.1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"http://mksxy.jhun.edu.cn/"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马克思主义学院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default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1"/>
          <w:szCs w:val="21"/>
          <w:lang w:val="en-US" w:eastAsia="zh-CN"/>
        </w:rPr>
        <w:t>科学研究1、2、3月未更新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仿宋" w:hAnsi="仿宋" w:eastAsia="仿宋" w:cs="仿宋"/>
          <w:color w:val="auto"/>
          <w:sz w:val="28"/>
          <w:szCs w:val="28"/>
          <w:lang w:eastAsia="zh-CN"/>
        </w:rPr>
      </w:pPr>
      <w:r>
        <w:pict>
          <v:shape id="_x0000_i1027" o:spt="75" type="#_x0000_t75" style="height:193.35pt;width:414.7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"http://jyxy.jhun.edu.cn/"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</w:rPr>
        <w:t>“</w:t>
      </w:r>
      <w:r>
        <w:rPr>
          <w:rFonts w:hint="eastAsia" w:ascii="仿宋" w:hAnsi="仿宋" w:eastAsia="仿宋"/>
          <w:sz w:val="28"/>
          <w:szCs w:val="28"/>
        </w:rPr>
        <w:t>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教育学院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科学研究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1、2</w:t>
      </w:r>
      <w:r>
        <w:rPr>
          <w:rFonts w:hint="eastAsia" w:ascii="仿宋" w:hAnsi="仿宋" w:eastAsia="仿宋"/>
          <w:sz w:val="28"/>
          <w:szCs w:val="28"/>
          <w:lang w:eastAsia="zh-CN"/>
        </w:rPr>
        <w:t>月</w:t>
      </w:r>
      <w:r>
        <w:rPr>
          <w:rFonts w:hint="eastAsia" w:ascii="仿宋" w:hAnsi="仿宋" w:eastAsia="仿宋"/>
          <w:sz w:val="28"/>
          <w:szCs w:val="28"/>
        </w:rPr>
        <w:t>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pict>
          <v:shape id="_x0000_i1028" o:spt="75" type="#_x0000_t75" style="height:200.05pt;width:414.5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9"/>
          <w:color w:val="5A5A5A"/>
        </w:rPr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"http://tyxy.jhun.edu.cn/"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体育学院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default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1"/>
          <w:szCs w:val="21"/>
          <w:lang w:val="en-US" w:eastAsia="zh-CN"/>
        </w:rPr>
        <w:t>文明建设1、2月未更新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仿宋" w:hAnsi="仿宋" w:eastAsia="仿宋" w:cs="仿宋"/>
          <w:color w:val="auto"/>
          <w:sz w:val="28"/>
          <w:szCs w:val="28"/>
          <w:lang w:eastAsia="zh-CN"/>
        </w:rPr>
      </w:pPr>
      <w:r>
        <w:pict>
          <v:shape id="_x0000_i1029" o:spt="75" type="#_x0000_t75" style="height:192.2pt;width:41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/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"http://rwxy.jhun.edu.cn/"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人文学院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default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1"/>
          <w:szCs w:val="21"/>
          <w:lang w:val="en-US" w:eastAsia="zh-CN"/>
        </w:rPr>
        <w:t>文明建设2、3月未更新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val="en-US" w:eastAsia="zh-CN"/>
        </w:rPr>
      </w:pPr>
      <w:r>
        <w:pict>
          <v:shape id="_x0000_i1030" o:spt="75" type="#_x0000_t75" style="height:185.85pt;width:41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color w:val="2D90B8"/>
          <w:sz w:val="28"/>
          <w:szCs w:val="28"/>
        </w:rPr>
      </w:pPr>
      <w:r>
        <w:fldChar w:fldCharType="begin"/>
      </w:r>
      <w:r>
        <w:instrText xml:space="preserve"> HYPERLINK "http://wgyxy.jhun.edu.cn/"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外国语学院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很好！</w:t>
      </w:r>
      <w:r>
        <w:t xml:space="preserve"> 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"http://sjxy.jhun.edu.cn/" \t "http://www.jhun.edu.cn/yxsz/_blank"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color w:val="2D90B8"/>
          <w:sz w:val="28"/>
          <w:szCs w:val="28"/>
        </w:rPr>
        <w:t>人工智能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  <w:r>
        <w:rPr>
          <w:rStyle w:val="11"/>
          <w:rFonts w:ascii="微软雅黑" w:hAnsi="微软雅黑" w:eastAsia="微软雅黑" w:cs="微软雅黑"/>
          <w:color w:val="2D90B8"/>
          <w:sz w:val="28"/>
          <w:szCs w:val="28"/>
        </w:rPr>
        <w:t xml:space="preserve"> 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人工智能研究院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很好！</w:t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"http://hhxy.jhun.edu.cn/"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化学与环境工程学院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化学与环境工程学院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ascii="仿宋" w:hAnsi="仿宋" w:eastAsia="仿宋"/>
          <w:b w:val="0"/>
          <w:bCs w:val="0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3</w:t>
      </w:r>
      <w:r>
        <w:rPr>
          <w:rFonts w:hint="eastAsia" w:ascii="仿宋" w:hAnsi="仿宋" w:eastAsia="仿宋"/>
          <w:b w:val="0"/>
          <w:bCs w:val="0"/>
          <w:kern w:val="0"/>
        </w:rPr>
        <w:t>月未更新</w:t>
      </w:r>
    </w:p>
    <w:p>
      <w:pPr>
        <w:rPr>
          <w:rFonts w:hint="eastAsia" w:eastAsia="宋体"/>
          <w:lang w:eastAsia="zh-CN"/>
        </w:rPr>
      </w:pPr>
      <w:r>
        <w:pict>
          <v:shape id="_x0000_i1031" o:spt="75" type="#_x0000_t75" style="height:177pt;width:415.0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"http://life.jhun.edu.cn/"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生命科学学院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生命科学学院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科学研究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ascii="仿宋" w:hAnsi="仿宋" w:eastAsia="仿宋"/>
          <w:b w:val="0"/>
          <w:bCs w:val="0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</w:rPr>
        <w:t>栏目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1、2</w:t>
      </w:r>
      <w:r>
        <w:rPr>
          <w:rFonts w:hint="eastAsia" w:ascii="仿宋" w:hAnsi="仿宋" w:eastAsia="仿宋"/>
          <w:b w:val="0"/>
          <w:bCs w:val="0"/>
          <w:kern w:val="0"/>
        </w:rPr>
        <w:t>月未更新。</w:t>
      </w:r>
    </w:p>
    <w:p>
      <w:pPr>
        <w:rPr>
          <w:rFonts w:hint="eastAsia" w:eastAsia="宋体"/>
          <w:lang w:eastAsia="zh-CN"/>
        </w:rPr>
      </w:pPr>
      <w:r>
        <w:pict>
          <v:shape id="_x0000_i1032" o:spt="75" type="#_x0000_t75" style="height:183.15pt;width:414.7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/>
    <w:p/>
    <w:p/>
    <w:p/>
    <w:p/>
    <w:p/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"http://jjxy.jhun.edu.cn/"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智能制造学院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智能制造学院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本科生教育</w:t>
      </w:r>
      <w:r>
        <w:rPr>
          <w:rFonts w:hint="eastAsia" w:ascii="仿宋" w:hAnsi="仿宋" w:eastAsia="仿宋"/>
          <w:kern w:val="0"/>
          <w:sz w:val="28"/>
          <w:szCs w:val="28"/>
        </w:rPr>
        <w:t>”栏目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1、2月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eastAsia="宋体"/>
          <w:lang w:eastAsia="zh-CN"/>
        </w:rPr>
      </w:pPr>
      <w:r>
        <w:pict>
          <v:shape id="_x0000_i1033" o:spt="75" type="#_x0000_t75" style="height:209.35pt;width:41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ind w:firstLine="262"/>
        <w:jc w:val="left"/>
      </w:pP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"http://medicine.jhun.edu.cn/"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医学院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医学院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文明建设”长时间未更新</w:t>
      </w:r>
    </w:p>
    <w:p>
      <w:pPr>
        <w:rPr>
          <w:rFonts w:hint="eastAsia" w:eastAsia="宋体"/>
          <w:lang w:eastAsia="zh-CN"/>
        </w:rPr>
      </w:pPr>
      <w:r>
        <w:pict>
          <v:shape id="_x0000_i1034" o:spt="75" type="#_x0000_t75" style="height:199.05pt;width:414.8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"http://yyxy.jhun.edu.cn/"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音乐学院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音乐学院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  <w:lang w:eastAsia="zh-CN"/>
        </w:rPr>
        <w:t>学科与科研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1、2月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4"/>
          <w:szCs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pict>
          <v:shape id="_x0000_i1035" o:spt="75" type="#_x0000_t75" style="height:197.35pt;width:414.7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美术学院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美术学院</w:t>
      </w:r>
      <w:r>
        <w:rPr>
          <w:rFonts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8"/>
          <w:szCs w:val="28"/>
          <w:lang w:eastAsia="zh-CN"/>
        </w:rPr>
        <w:t>科研工作</w:t>
      </w:r>
      <w:r>
        <w:rPr>
          <w:rFonts w:hint="eastAsia" w:ascii="仿宋" w:hAnsi="仿宋" w:eastAsia="仿宋"/>
          <w:sz w:val="28"/>
          <w:szCs w:val="28"/>
        </w:rPr>
        <w:t>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</w:pPr>
      <w:r>
        <w:pict>
          <v:shape id="_x0000_i1036" o:spt="75" type="#_x0000_t75" style="height:193.6pt;width:414.6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0000"/>
          <w:sz w:val="21"/>
          <w:szCs w:val="21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sz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"http://design.jhun.edu.cn/"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设计学院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  <w:lang w:eastAsia="zh-CN"/>
        </w:rPr>
        <w:t>设计</w:t>
      </w:r>
      <w:r>
        <w:rPr>
          <w:rFonts w:hint="eastAsia" w:ascii="仿宋" w:hAnsi="仿宋" w:eastAsia="仿宋"/>
          <w:sz w:val="28"/>
          <w:szCs w:val="28"/>
        </w:rPr>
        <w:t>学院</w:t>
      </w:r>
      <w:r>
        <w:rPr>
          <w:rFonts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8"/>
          <w:szCs w:val="28"/>
          <w:lang w:eastAsia="zh-CN"/>
        </w:rPr>
        <w:t>教学科研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1、2月</w:t>
      </w:r>
      <w:r>
        <w:rPr>
          <w:rFonts w:hint="eastAsia" w:ascii="仿宋" w:hAnsi="仿宋" w:eastAsia="仿宋"/>
          <w:sz w:val="28"/>
          <w:szCs w:val="28"/>
        </w:rPr>
        <w:t>未更新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</w:p>
    <w:p>
      <w:pPr>
        <w:rPr>
          <w:rFonts w:hint="eastAsia" w:ascii="仿宋" w:hAnsi="仿宋" w:eastAsia="仿宋"/>
          <w:kern w:val="0"/>
          <w:sz w:val="24"/>
          <w:lang w:eastAsia="zh-CN"/>
        </w:rPr>
      </w:pPr>
      <w:r>
        <w:pict>
          <v:shape id="_x0000_i1037" o:spt="75" type="#_x0000_t75" style="height:193.9pt;width:414.7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kern w:val="0"/>
          <w:sz w:val="24"/>
        </w:rPr>
      </w:pPr>
    </w:p>
    <w:p>
      <w:pPr>
        <w:rPr>
          <w:rFonts w:hint="eastAsia" w:ascii="仿宋" w:hAnsi="仿宋" w:eastAsia="仿宋"/>
          <w:kern w:val="0"/>
          <w:sz w:val="24"/>
        </w:rPr>
      </w:pPr>
    </w:p>
    <w:p>
      <w:pPr>
        <w:rPr>
          <w:color w:val="5A5A5A"/>
          <w:kern w:val="0"/>
          <w:sz w:val="28"/>
          <w:szCs w:val="28"/>
        </w:rPr>
      </w:pPr>
      <w:r>
        <w:fldChar w:fldCharType="begin"/>
      </w:r>
      <w:r>
        <w:instrText xml:space="preserve"> HYPERLINK "http://jjy.jhun.edu.cn/"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继续教育学院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fldChar w:fldCharType="begin"/>
      </w:r>
      <w:r>
        <w:instrText xml:space="preserve"> HYPERLINK "http://gzxy.jhun.edu.cn/" \t "http://www.jhun.edu.cn/wldh/_blank"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（市民大学）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="120" w:beforeAutospacing="0" w:after="120" w:afterAutospacing="0" w:line="315" w:lineRule="atLeast"/>
        <w:ind w:left="48" w:right="168"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4"/>
        </w:rPr>
        <w:t>“</w:t>
      </w:r>
      <w:r>
        <w:rPr>
          <w:rFonts w:hint="eastAsia" w:ascii="仿宋" w:hAnsi="仿宋" w:eastAsia="仿宋"/>
          <w:sz w:val="28"/>
          <w:szCs w:val="28"/>
        </w:rPr>
        <w:t>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继续教育学院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教学管理”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1-3月</w:t>
      </w:r>
      <w:r>
        <w:rPr>
          <w:rFonts w:hint="eastAsia" w:ascii="仿宋" w:hAnsi="仿宋" w:eastAsia="仿宋"/>
          <w:sz w:val="28"/>
          <w:szCs w:val="28"/>
        </w:rPr>
        <w:t>未更新</w:t>
      </w:r>
    </w:p>
    <w:p>
      <w:pPr>
        <w:tabs>
          <w:tab w:val="left" w:pos="878"/>
        </w:tabs>
        <w:jc w:val="left"/>
      </w:pPr>
      <w:r>
        <w:pict>
          <v:shape id="_x0000_i1038" o:spt="75" type="#_x0000_t75" style="height:196pt;width:414.7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  <w:r>
        <w:tab/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"http://sie.jhun.edu.cn/"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国际教育学院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国际教育学院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通知公告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 xml:space="preserve"> 1-3</w:t>
      </w:r>
      <w:r>
        <w:rPr>
          <w:rFonts w:hint="eastAsia" w:ascii="仿宋" w:hAnsi="仿宋" w:eastAsia="仿宋"/>
          <w:kern w:val="0"/>
          <w:sz w:val="28"/>
          <w:szCs w:val="28"/>
        </w:rPr>
        <w:t>月份未更新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pict>
          <v:shape id="_x0000_i1039" o:spt="75" type="#_x0000_t75" style="height:190.5pt;width:415.15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5b8bu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42B3"/>
    <w:rsid w:val="00156C89"/>
    <w:rsid w:val="00182FE9"/>
    <w:rsid w:val="001B0C23"/>
    <w:rsid w:val="00277384"/>
    <w:rsid w:val="00293E72"/>
    <w:rsid w:val="002C3B59"/>
    <w:rsid w:val="004039AC"/>
    <w:rsid w:val="00422134"/>
    <w:rsid w:val="00435777"/>
    <w:rsid w:val="004F791F"/>
    <w:rsid w:val="00556AE0"/>
    <w:rsid w:val="005826DF"/>
    <w:rsid w:val="00601A52"/>
    <w:rsid w:val="00682928"/>
    <w:rsid w:val="007332F1"/>
    <w:rsid w:val="00755A43"/>
    <w:rsid w:val="008013A4"/>
    <w:rsid w:val="00953842"/>
    <w:rsid w:val="009C1C8F"/>
    <w:rsid w:val="009C6B36"/>
    <w:rsid w:val="00A814EF"/>
    <w:rsid w:val="00A85E28"/>
    <w:rsid w:val="00AD6DF8"/>
    <w:rsid w:val="00B671E0"/>
    <w:rsid w:val="00B71374"/>
    <w:rsid w:val="00B91004"/>
    <w:rsid w:val="00BA1A83"/>
    <w:rsid w:val="00BC42B3"/>
    <w:rsid w:val="00BD516E"/>
    <w:rsid w:val="00DD47B1"/>
    <w:rsid w:val="00F41F97"/>
    <w:rsid w:val="015F0A0F"/>
    <w:rsid w:val="01A47EC5"/>
    <w:rsid w:val="01D62C68"/>
    <w:rsid w:val="020302C5"/>
    <w:rsid w:val="024C6074"/>
    <w:rsid w:val="04E94EF6"/>
    <w:rsid w:val="051F3258"/>
    <w:rsid w:val="056E2911"/>
    <w:rsid w:val="059307CC"/>
    <w:rsid w:val="063028D1"/>
    <w:rsid w:val="06777F0B"/>
    <w:rsid w:val="06AB60C1"/>
    <w:rsid w:val="07B144E2"/>
    <w:rsid w:val="07FA7987"/>
    <w:rsid w:val="09360EA3"/>
    <w:rsid w:val="09487310"/>
    <w:rsid w:val="0AD61BB0"/>
    <w:rsid w:val="0B3D0996"/>
    <w:rsid w:val="0C080441"/>
    <w:rsid w:val="0C330254"/>
    <w:rsid w:val="0C6A44FF"/>
    <w:rsid w:val="0CD2691A"/>
    <w:rsid w:val="0CD7250F"/>
    <w:rsid w:val="0D1162E4"/>
    <w:rsid w:val="0E050AE8"/>
    <w:rsid w:val="0E7B2CFE"/>
    <w:rsid w:val="0F7B1B4A"/>
    <w:rsid w:val="107D2150"/>
    <w:rsid w:val="11AA1013"/>
    <w:rsid w:val="12CC5333"/>
    <w:rsid w:val="1383018F"/>
    <w:rsid w:val="14470B91"/>
    <w:rsid w:val="15D006CA"/>
    <w:rsid w:val="17A15D06"/>
    <w:rsid w:val="17A47CC1"/>
    <w:rsid w:val="19442A1C"/>
    <w:rsid w:val="19685B76"/>
    <w:rsid w:val="1A22481B"/>
    <w:rsid w:val="1AA06339"/>
    <w:rsid w:val="1AAF574F"/>
    <w:rsid w:val="1DB11006"/>
    <w:rsid w:val="1E92470C"/>
    <w:rsid w:val="1EFD0C60"/>
    <w:rsid w:val="201A5B3D"/>
    <w:rsid w:val="209500DE"/>
    <w:rsid w:val="21381247"/>
    <w:rsid w:val="21E871B1"/>
    <w:rsid w:val="22003038"/>
    <w:rsid w:val="22114B14"/>
    <w:rsid w:val="22A31E20"/>
    <w:rsid w:val="23073A6D"/>
    <w:rsid w:val="248833CD"/>
    <w:rsid w:val="25923782"/>
    <w:rsid w:val="25EF0837"/>
    <w:rsid w:val="284A5329"/>
    <w:rsid w:val="28EB7863"/>
    <w:rsid w:val="299734A3"/>
    <w:rsid w:val="29CB4D82"/>
    <w:rsid w:val="29D11CDE"/>
    <w:rsid w:val="2A676B52"/>
    <w:rsid w:val="2CA0065B"/>
    <w:rsid w:val="2CCA3FCE"/>
    <w:rsid w:val="2CF60A48"/>
    <w:rsid w:val="2E7E4BA8"/>
    <w:rsid w:val="2E951723"/>
    <w:rsid w:val="30EF2424"/>
    <w:rsid w:val="315A0260"/>
    <w:rsid w:val="31620D09"/>
    <w:rsid w:val="31EF2A40"/>
    <w:rsid w:val="320674DE"/>
    <w:rsid w:val="329E181E"/>
    <w:rsid w:val="32E82293"/>
    <w:rsid w:val="3361386A"/>
    <w:rsid w:val="34670F6F"/>
    <w:rsid w:val="38991432"/>
    <w:rsid w:val="395A7D5C"/>
    <w:rsid w:val="3A1C64D9"/>
    <w:rsid w:val="3A3E24BE"/>
    <w:rsid w:val="3AEA3E06"/>
    <w:rsid w:val="3B014B5A"/>
    <w:rsid w:val="3C06356C"/>
    <w:rsid w:val="3C554884"/>
    <w:rsid w:val="3CB63092"/>
    <w:rsid w:val="3CF37971"/>
    <w:rsid w:val="3D9F39E7"/>
    <w:rsid w:val="3E1D6C21"/>
    <w:rsid w:val="3E225695"/>
    <w:rsid w:val="3EC00F73"/>
    <w:rsid w:val="3EF334D8"/>
    <w:rsid w:val="3FDD2882"/>
    <w:rsid w:val="428E1AD4"/>
    <w:rsid w:val="42CF28D9"/>
    <w:rsid w:val="42FD4F3A"/>
    <w:rsid w:val="433B30BD"/>
    <w:rsid w:val="43B47C17"/>
    <w:rsid w:val="44EB4456"/>
    <w:rsid w:val="451D3B2C"/>
    <w:rsid w:val="467866C5"/>
    <w:rsid w:val="470E3BA7"/>
    <w:rsid w:val="478213D2"/>
    <w:rsid w:val="47896BF2"/>
    <w:rsid w:val="49937A38"/>
    <w:rsid w:val="4A5502AE"/>
    <w:rsid w:val="4ABD11C0"/>
    <w:rsid w:val="4B3214D3"/>
    <w:rsid w:val="4DF77B16"/>
    <w:rsid w:val="50BB2FBF"/>
    <w:rsid w:val="514A5BB0"/>
    <w:rsid w:val="51F648FC"/>
    <w:rsid w:val="523B4EAF"/>
    <w:rsid w:val="53843E71"/>
    <w:rsid w:val="53C2533B"/>
    <w:rsid w:val="54605706"/>
    <w:rsid w:val="54E91009"/>
    <w:rsid w:val="54F97A00"/>
    <w:rsid w:val="55577B26"/>
    <w:rsid w:val="55A3227F"/>
    <w:rsid w:val="55CC4F74"/>
    <w:rsid w:val="579D6C14"/>
    <w:rsid w:val="57E35986"/>
    <w:rsid w:val="581F5304"/>
    <w:rsid w:val="582622AB"/>
    <w:rsid w:val="58EC0160"/>
    <w:rsid w:val="5B881401"/>
    <w:rsid w:val="5BB31AFF"/>
    <w:rsid w:val="5C8053BA"/>
    <w:rsid w:val="5DB92B65"/>
    <w:rsid w:val="5DF0642F"/>
    <w:rsid w:val="5E020716"/>
    <w:rsid w:val="5E8C4E57"/>
    <w:rsid w:val="60BB7495"/>
    <w:rsid w:val="613A34FD"/>
    <w:rsid w:val="6143021D"/>
    <w:rsid w:val="635906F2"/>
    <w:rsid w:val="65804705"/>
    <w:rsid w:val="65D02C70"/>
    <w:rsid w:val="65E274BA"/>
    <w:rsid w:val="66517848"/>
    <w:rsid w:val="6693242C"/>
    <w:rsid w:val="66B85EF5"/>
    <w:rsid w:val="67672775"/>
    <w:rsid w:val="68AB07DE"/>
    <w:rsid w:val="68F224D8"/>
    <w:rsid w:val="696A352A"/>
    <w:rsid w:val="6A05605D"/>
    <w:rsid w:val="6B8E6860"/>
    <w:rsid w:val="6E2D09CD"/>
    <w:rsid w:val="6EB94769"/>
    <w:rsid w:val="6ED5288A"/>
    <w:rsid w:val="6F90444C"/>
    <w:rsid w:val="726C4DA6"/>
    <w:rsid w:val="72744340"/>
    <w:rsid w:val="7559675F"/>
    <w:rsid w:val="76200838"/>
    <w:rsid w:val="76B32713"/>
    <w:rsid w:val="77155B1F"/>
    <w:rsid w:val="77B56E6B"/>
    <w:rsid w:val="77CD565E"/>
    <w:rsid w:val="782F522F"/>
    <w:rsid w:val="784D2651"/>
    <w:rsid w:val="7BD8032A"/>
    <w:rsid w:val="7C10428D"/>
    <w:rsid w:val="7C481D17"/>
    <w:rsid w:val="7D502650"/>
    <w:rsid w:val="7E295E95"/>
    <w:rsid w:val="7E2A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beforeAutospacing="1" w:afterAutospacing="1" w:line="12" w:lineRule="atLeast"/>
      <w:jc w:val="left"/>
    </w:pPr>
    <w:rPr>
      <w:rFonts w:ascii="u5b8bu4f53" w:hAnsi="u5b8bu4f53"/>
      <w:color w:val="333333"/>
      <w:kern w:val="0"/>
      <w:sz w:val="14"/>
      <w:szCs w:val="1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8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19">
    <w:name w:val="item-name"/>
    <w:basedOn w:val="8"/>
    <w:qFormat/>
    <w:uiPriority w:val="99"/>
    <w:rPr>
      <w:rFonts w:cs="Times New Roman"/>
    </w:rPr>
  </w:style>
  <w:style w:type="character" w:customStyle="1" w:styleId="20">
    <w:name w:val="item-name1"/>
    <w:basedOn w:val="8"/>
    <w:qFormat/>
    <w:uiPriority w:val="99"/>
    <w:rPr>
      <w:rFonts w:cs="Times New Roman"/>
    </w:rPr>
  </w:style>
  <w:style w:type="character" w:customStyle="1" w:styleId="21">
    <w:name w:val="item-name2"/>
    <w:basedOn w:val="8"/>
    <w:qFormat/>
    <w:uiPriority w:val="99"/>
    <w:rPr>
      <w:rFonts w:cs="Times New Roman"/>
    </w:rPr>
  </w:style>
  <w:style w:type="character" w:customStyle="1" w:styleId="22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3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5">
    <w:name w:val="article_newicon"/>
    <w:basedOn w:val="8"/>
    <w:qFormat/>
    <w:uiPriority w:val="99"/>
    <w:rPr>
      <w:rFonts w:cs="Times New Roman"/>
    </w:rPr>
  </w:style>
  <w:style w:type="character" w:customStyle="1" w:styleId="26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7">
    <w:name w:val="pubdate-day"/>
    <w:basedOn w:val="8"/>
    <w:qFormat/>
    <w:uiPriority w:val="99"/>
    <w:rPr>
      <w:rFonts w:cs="Times New Roman"/>
      <w:shd w:val="clear" w:color="auto" w:fill="F2F2F2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article_dynavisitcount"/>
    <w:basedOn w:val="8"/>
    <w:qFormat/>
    <w:uiPriority w:val="99"/>
    <w:rPr>
      <w:rFonts w:cs="Times New Roman"/>
    </w:rPr>
  </w:style>
  <w:style w:type="character" w:customStyle="1" w:styleId="30">
    <w:name w:val="column-name"/>
    <w:basedOn w:val="8"/>
    <w:qFormat/>
    <w:uiPriority w:val="99"/>
    <w:rPr>
      <w:rFonts w:cs="Times New Roman"/>
      <w:color w:val="124D83"/>
    </w:rPr>
  </w:style>
  <w:style w:type="character" w:customStyle="1" w:styleId="31">
    <w:name w:val="column-name1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2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3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4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5"/>
    <w:basedOn w:val="8"/>
    <w:qFormat/>
    <w:uiPriority w:val="99"/>
    <w:rPr>
      <w:rFonts w:cs="Times New Roman"/>
      <w:color w:val="856103"/>
    </w:rPr>
  </w:style>
  <w:style w:type="character" w:customStyle="1" w:styleId="36">
    <w:name w:val="news_meta"/>
    <w:basedOn w:val="8"/>
    <w:qFormat/>
    <w:uiPriority w:val="99"/>
    <w:rPr>
      <w:rFonts w:cs="Times New Roman"/>
    </w:rPr>
  </w:style>
  <w:style w:type="character" w:customStyle="1" w:styleId="37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8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9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40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41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42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10</Pages>
  <Words>392</Words>
  <Characters>2239</Characters>
  <Lines>0</Lines>
  <Paragraphs>0</Paragraphs>
  <TotalTime>22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2021-04-13T01:30:15Z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70F924AEEA5D47E6961E5019E346C253</vt:lpwstr>
  </property>
</Properties>
</file>