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20" w:afterAutospacing="0" w:line="312" w:lineRule="atLeast"/>
        <w:ind w:left="0" w:right="0"/>
        <w:jc w:val="center"/>
        <w:rPr>
          <w:rFonts w:ascii="微软雅黑" w:hAnsi="微软雅黑" w:eastAsia="微软雅黑" w:cs="微软雅黑"/>
          <w:color w:val="282828"/>
          <w:sz w:val="21"/>
          <w:szCs w:val="21"/>
        </w:rPr>
      </w:pPr>
      <w:r>
        <w:rPr>
          <w:rFonts w:hint="eastAsia" w:ascii="微软雅黑" w:hAnsi="微软雅黑" w:eastAsia="微软雅黑" w:cs="微软雅黑"/>
          <w:color w:val="282828"/>
          <w:sz w:val="21"/>
          <w:szCs w:val="21"/>
          <w:shd w:val="clear" w:fill="ECECEC"/>
        </w:rPr>
        <w:t>201</w:t>
      </w:r>
      <w:r>
        <w:rPr>
          <w:rFonts w:hint="eastAsia" w:ascii="微软雅黑" w:hAnsi="微软雅黑" w:eastAsia="微软雅黑" w:cs="微软雅黑"/>
          <w:color w:val="282828"/>
          <w:sz w:val="21"/>
          <w:szCs w:val="21"/>
          <w:shd w:val="clear" w:fill="ECECEC"/>
          <w:lang w:val="en-US" w:eastAsia="zh-CN"/>
        </w:rPr>
        <w:t>8</w:t>
      </w:r>
      <w:r>
        <w:rPr>
          <w:rFonts w:hint="eastAsia" w:ascii="微软雅黑" w:hAnsi="微软雅黑" w:eastAsia="微软雅黑" w:cs="微软雅黑"/>
          <w:color w:val="282828"/>
          <w:sz w:val="21"/>
          <w:szCs w:val="21"/>
          <w:shd w:val="clear" w:fill="ECECEC"/>
        </w:rPr>
        <w:t>年第</w:t>
      </w:r>
      <w:r>
        <w:rPr>
          <w:rFonts w:hint="eastAsia" w:ascii="微软雅黑" w:hAnsi="微软雅黑" w:eastAsia="微软雅黑" w:cs="微软雅黑"/>
          <w:color w:val="282828"/>
          <w:sz w:val="21"/>
          <w:szCs w:val="21"/>
          <w:shd w:val="clear" w:fill="ECECEC"/>
          <w:lang w:val="en-US" w:eastAsia="zh-CN"/>
        </w:rPr>
        <w:t>一</w:t>
      </w:r>
      <w:r>
        <w:rPr>
          <w:rFonts w:hint="eastAsia" w:ascii="微软雅黑" w:hAnsi="微软雅黑" w:eastAsia="微软雅黑" w:cs="微软雅黑"/>
          <w:color w:val="282828"/>
          <w:sz w:val="21"/>
          <w:szCs w:val="21"/>
          <w:shd w:val="clear" w:fill="ECECEC"/>
        </w:rPr>
        <w:t>次全校61个校园网网络导航单位（26个职能部门、21个教学单位、14个科研等其他部门或机构）201</w:t>
      </w:r>
      <w:r>
        <w:rPr>
          <w:rFonts w:hint="eastAsia" w:ascii="微软雅黑" w:hAnsi="微软雅黑" w:eastAsia="微软雅黑" w:cs="微软雅黑"/>
          <w:color w:val="282828"/>
          <w:sz w:val="21"/>
          <w:szCs w:val="21"/>
          <w:shd w:val="clear" w:fill="ECECEC"/>
          <w:lang w:val="en-US" w:eastAsia="zh-CN"/>
        </w:rPr>
        <w:t>7</w:t>
      </w:r>
      <w:r>
        <w:rPr>
          <w:rFonts w:hint="eastAsia" w:ascii="微软雅黑" w:hAnsi="微软雅黑" w:eastAsia="微软雅黑" w:cs="微软雅黑"/>
          <w:color w:val="282828"/>
          <w:sz w:val="21"/>
          <w:szCs w:val="21"/>
          <w:shd w:val="clear" w:fill="ECECEC"/>
        </w:rPr>
        <w:t>年</w:t>
      </w:r>
      <w:r>
        <w:rPr>
          <w:rFonts w:hint="eastAsia" w:ascii="微软雅黑" w:hAnsi="微软雅黑" w:eastAsia="微软雅黑" w:cs="微软雅黑"/>
          <w:color w:val="282828"/>
          <w:sz w:val="21"/>
          <w:szCs w:val="21"/>
          <w:shd w:val="clear" w:fill="ECECEC"/>
          <w:lang w:val="en-US" w:eastAsia="zh-CN"/>
        </w:rPr>
        <w:t>12</w:t>
      </w:r>
      <w:r>
        <w:rPr>
          <w:rFonts w:hint="eastAsia" w:ascii="微软雅黑" w:hAnsi="微软雅黑" w:eastAsia="微软雅黑" w:cs="微软雅黑"/>
          <w:color w:val="282828"/>
          <w:sz w:val="21"/>
          <w:szCs w:val="21"/>
          <w:shd w:val="clear" w:fill="ECECEC"/>
        </w:rPr>
        <w:t>月</w:t>
      </w:r>
      <w:r>
        <w:rPr>
          <w:rFonts w:hint="eastAsia" w:ascii="微软雅黑" w:hAnsi="微软雅黑" w:eastAsia="微软雅黑" w:cs="微软雅黑"/>
          <w:color w:val="282828"/>
          <w:sz w:val="21"/>
          <w:szCs w:val="21"/>
          <w:shd w:val="clear" w:fill="ECECEC"/>
          <w:lang w:val="en-US" w:eastAsia="zh-CN"/>
        </w:rPr>
        <w:t>8</w:t>
      </w:r>
      <w:r>
        <w:rPr>
          <w:rFonts w:hint="eastAsia" w:ascii="微软雅黑" w:hAnsi="微软雅黑" w:eastAsia="微软雅黑" w:cs="微软雅黑"/>
          <w:color w:val="282828"/>
          <w:sz w:val="21"/>
          <w:szCs w:val="21"/>
          <w:shd w:val="clear" w:fill="ECECEC"/>
        </w:rPr>
        <w:t>日——201</w:t>
      </w:r>
      <w:r>
        <w:rPr>
          <w:rFonts w:hint="eastAsia" w:ascii="微软雅黑" w:hAnsi="微软雅黑" w:eastAsia="微软雅黑" w:cs="微软雅黑"/>
          <w:color w:val="282828"/>
          <w:sz w:val="21"/>
          <w:szCs w:val="21"/>
          <w:shd w:val="clear" w:fill="ECECEC"/>
          <w:lang w:val="en-US" w:eastAsia="zh-CN"/>
        </w:rPr>
        <w:t>8</w:t>
      </w:r>
      <w:r>
        <w:rPr>
          <w:rFonts w:hint="eastAsia" w:ascii="微软雅黑" w:hAnsi="微软雅黑" w:eastAsia="微软雅黑" w:cs="微软雅黑"/>
          <w:color w:val="282828"/>
          <w:sz w:val="21"/>
          <w:szCs w:val="21"/>
          <w:shd w:val="clear" w:fill="ECECEC"/>
        </w:rPr>
        <w:t>年</w:t>
      </w:r>
      <w:r>
        <w:rPr>
          <w:rFonts w:hint="eastAsia" w:ascii="微软雅黑" w:hAnsi="微软雅黑" w:eastAsia="微软雅黑" w:cs="微软雅黑"/>
          <w:color w:val="282828"/>
          <w:sz w:val="21"/>
          <w:szCs w:val="21"/>
          <w:shd w:val="clear" w:fill="ECECEC"/>
          <w:lang w:val="en-US" w:eastAsia="zh-CN"/>
        </w:rPr>
        <w:t>3</w:t>
      </w:r>
      <w:r>
        <w:rPr>
          <w:rFonts w:hint="eastAsia" w:ascii="微软雅黑" w:hAnsi="微软雅黑" w:eastAsia="微软雅黑" w:cs="微软雅黑"/>
          <w:color w:val="282828"/>
          <w:sz w:val="21"/>
          <w:szCs w:val="21"/>
          <w:shd w:val="clear" w:fill="ECECEC"/>
        </w:rPr>
        <w:t>月</w:t>
      </w:r>
      <w:r>
        <w:rPr>
          <w:rFonts w:hint="eastAsia" w:ascii="微软雅黑" w:hAnsi="微软雅黑" w:eastAsia="微软雅黑" w:cs="微软雅黑"/>
          <w:color w:val="282828"/>
          <w:sz w:val="21"/>
          <w:szCs w:val="21"/>
          <w:shd w:val="clear" w:fill="ECECEC"/>
          <w:lang w:val="en-US" w:eastAsia="zh-CN"/>
        </w:rPr>
        <w:t>2</w:t>
      </w:r>
      <w:r>
        <w:rPr>
          <w:rFonts w:hint="eastAsia" w:ascii="微软雅黑" w:hAnsi="微软雅黑" w:eastAsia="微软雅黑" w:cs="微软雅黑"/>
          <w:color w:val="282828"/>
          <w:sz w:val="21"/>
          <w:szCs w:val="21"/>
          <w:shd w:val="clear" w:fill="ECECEC"/>
        </w:rPr>
        <w:t>日网站建设情况</w:t>
      </w:r>
    </w:p>
    <w:p>
      <w:r>
        <w:rPr>
          <w:rFonts w:hint="eastAsia" w:eastAsia="宋体"/>
          <w:color w:val="333333"/>
          <w:sz w:val="21"/>
          <w:szCs w:val="21"/>
          <w:shd w:val="clear" w:fill="ECECEC"/>
          <w:lang w:val="en-US" w:eastAsia="zh-CN"/>
        </w:rPr>
        <w:t xml:space="preserve">    </w:t>
      </w:r>
      <w:r>
        <w:t>党委宣传部</w:t>
      </w:r>
      <w:r>
        <w:rPr>
          <w:rFonts w:hint="eastAsia"/>
          <w:lang w:val="en-US" w:eastAsia="zh-CN"/>
        </w:rPr>
        <w:t>根据上级通知精神和学校</w:t>
      </w:r>
      <w:r>
        <w:t>《绩效考核指标及评分办法》，于</w:t>
      </w:r>
      <w:r>
        <w:rPr>
          <w:rFonts w:hint="eastAsia"/>
          <w:lang w:val="en-US" w:eastAsia="zh-CN"/>
        </w:rPr>
        <w:t>2018</w:t>
      </w:r>
      <w:r>
        <w:t>年</w:t>
      </w:r>
      <w:r>
        <w:rPr>
          <w:rFonts w:hint="eastAsia"/>
          <w:lang w:val="en-US" w:eastAsia="zh-CN"/>
        </w:rPr>
        <w:t>3</w:t>
      </w:r>
      <w:r>
        <w:t>月</w:t>
      </w:r>
      <w:r>
        <w:rPr>
          <w:rFonts w:hint="eastAsia"/>
          <w:lang w:val="en-US" w:eastAsia="zh-CN"/>
        </w:rPr>
        <w:t>2——20</w:t>
      </w:r>
      <w:r>
        <w:t>日统一检查了全校61个校园网网络导航单位（26个职能部门、21个教学单位、14个科研等其他部门或机构）201</w:t>
      </w:r>
      <w:r>
        <w:rPr>
          <w:rFonts w:hint="eastAsia"/>
          <w:lang w:val="en-US" w:eastAsia="zh-CN"/>
        </w:rPr>
        <w:t>7</w:t>
      </w:r>
      <w:r>
        <w:t>年</w:t>
      </w:r>
      <w:r>
        <w:rPr>
          <w:rFonts w:hint="eastAsia"/>
          <w:lang w:val="en-US" w:eastAsia="zh-CN"/>
        </w:rPr>
        <w:t>12</w:t>
      </w:r>
      <w:r>
        <w:t>月</w:t>
      </w:r>
      <w:r>
        <w:rPr>
          <w:rFonts w:hint="eastAsia"/>
          <w:lang w:val="en-US" w:eastAsia="zh-CN"/>
        </w:rPr>
        <w:t>8</w:t>
      </w:r>
      <w:r>
        <w:t>日——201</w:t>
      </w:r>
      <w:r>
        <w:rPr>
          <w:rFonts w:hint="eastAsia"/>
          <w:lang w:val="en-US" w:eastAsia="zh-CN"/>
        </w:rPr>
        <w:t>8</w:t>
      </w:r>
      <w:r>
        <w:t>年</w:t>
      </w:r>
      <w:r>
        <w:rPr>
          <w:rFonts w:hint="eastAsia"/>
          <w:lang w:val="en-US" w:eastAsia="zh-CN"/>
        </w:rPr>
        <w:t>3</w:t>
      </w:r>
      <w:r>
        <w:t>月</w:t>
      </w:r>
      <w:r>
        <w:rPr>
          <w:rFonts w:hint="eastAsia"/>
          <w:lang w:val="en-US" w:eastAsia="zh-CN"/>
        </w:rPr>
        <w:t>2</w:t>
      </w:r>
      <w:r>
        <w:t>日网站建设情况。现将其中出现的主要问题（少数单位没按要求设置相关栏目、部分单位设置的栏目没有内容、信息更新慢等）通报到如下附件，请各单位相关宣传和管理工作人员认真做好整改工作。</w:t>
      </w:r>
    </w:p>
    <w:p>
      <w:pPr>
        <w:pStyle w:val="10"/>
        <w:keepNext w:val="0"/>
        <w:keepLines w:val="0"/>
        <w:widowControl/>
        <w:suppressLineNumbers w:val="0"/>
        <w:spacing w:before="0" w:beforeAutospacing="0" w:after="0" w:afterAutospacing="0"/>
        <w:ind w:right="168"/>
        <w:jc w:val="both"/>
      </w:pPr>
    </w:p>
    <w:p>
      <w:pPr>
        <w:pStyle w:val="10"/>
        <w:keepNext w:val="0"/>
        <w:keepLines w:val="0"/>
        <w:widowControl/>
        <w:suppressLineNumbers w:val="0"/>
        <w:spacing w:before="0" w:beforeAutospacing="0" w:after="0" w:afterAutospacing="0"/>
        <w:ind w:left="48" w:right="168"/>
        <w:jc w:val="both"/>
      </w:pPr>
    </w:p>
    <w:p>
      <w:pPr>
        <w:pStyle w:val="10"/>
        <w:keepNext w:val="0"/>
        <w:keepLines w:val="0"/>
        <w:widowControl/>
        <w:suppressLineNumbers w:val="0"/>
        <w:spacing w:before="0" w:beforeAutospacing="0" w:after="0" w:afterAutospacing="0"/>
        <w:ind w:left="48" w:right="168"/>
        <w:jc w:val="both"/>
      </w:pPr>
    </w:p>
    <w:p>
      <w:pPr>
        <w:pStyle w:val="10"/>
        <w:keepNext w:val="0"/>
        <w:keepLines w:val="0"/>
        <w:widowControl/>
        <w:suppressLineNumbers w:val="0"/>
        <w:spacing w:before="0" w:beforeAutospacing="0" w:after="0" w:afterAutospacing="0"/>
        <w:ind w:left="48" w:right="168"/>
        <w:jc w:val="both"/>
        <w:rPr>
          <w:color w:val="5A5A5A"/>
          <w:u w:val="none"/>
        </w:rPr>
      </w:pPr>
      <w:r>
        <w:drawing>
          <wp:inline distT="0" distB="0" distL="114300" distR="114300">
            <wp:extent cx="5271135" cy="1854835"/>
            <wp:effectExtent l="0" t="0" r="1905" b="4445"/>
            <wp:docPr id="70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7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8548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0"/>
        <w:keepNext w:val="0"/>
        <w:keepLines w:val="0"/>
        <w:widowControl/>
        <w:suppressLineNumbers w:val="0"/>
        <w:spacing w:before="0" w:beforeAutospacing="0" w:after="0" w:afterAutospacing="0"/>
        <w:ind w:left="48" w:right="168"/>
        <w:jc w:val="both"/>
        <w:rPr>
          <w:color w:val="5A5A5A"/>
          <w:u w:val="none"/>
        </w:rPr>
      </w:pPr>
    </w:p>
    <w:p>
      <w:pPr>
        <w:pStyle w:val="10"/>
        <w:keepNext w:val="0"/>
        <w:keepLines w:val="0"/>
        <w:widowControl/>
        <w:suppressLineNumbers w:val="0"/>
        <w:spacing w:before="0" w:beforeAutospacing="0" w:after="0" w:afterAutospacing="0"/>
        <w:ind w:left="48" w:right="168"/>
        <w:jc w:val="both"/>
        <w:rPr>
          <w:color w:val="333333"/>
        </w:rPr>
      </w:pPr>
      <w:r>
        <w:rPr>
          <w:color w:val="5A5A5A"/>
          <w:u w:val="none"/>
        </w:rPr>
        <w:fldChar w:fldCharType="begin"/>
      </w:r>
      <w:r>
        <w:rPr>
          <w:color w:val="5A5A5A"/>
          <w:u w:val="none"/>
        </w:rPr>
        <w:instrText xml:space="preserve"> HYPERLINK "http://business.jhun.edu.cn/" \t "http://www.jhun.edu.cn/yxsz/_blank" </w:instrText>
      </w:r>
      <w:r>
        <w:rPr>
          <w:color w:val="5A5A5A"/>
          <w:u w:val="none"/>
        </w:rPr>
        <w:fldChar w:fldCharType="separate"/>
      </w:r>
      <w:r>
        <w:rPr>
          <w:rStyle w:val="8"/>
          <w:rFonts w:ascii="微软雅黑" w:hAnsi="微软雅黑" w:eastAsia="微软雅黑" w:cs="微软雅黑"/>
          <w:color w:val="006986"/>
          <w:u w:val="none"/>
        </w:rPr>
        <w:t>商学院</w:t>
      </w:r>
      <w:r>
        <w:rPr>
          <w:color w:val="5A5A5A"/>
          <w:u w:val="none"/>
        </w:rPr>
        <w:fldChar w:fldCharType="end"/>
      </w:r>
      <w:r>
        <w:rPr>
          <w:rFonts w:hint="eastAsia" w:ascii="微软雅黑" w:hAnsi="微软雅黑" w:eastAsia="微软雅黑" w:cs="微软雅黑"/>
          <w:color w:val="333333"/>
          <w:u w:val="none"/>
        </w:rPr>
        <w:t xml:space="preserve">  </w:t>
      </w:r>
    </w:p>
    <w:p>
      <w:pPr>
        <w:pStyle w:val="3"/>
        <w:rPr>
          <w:rFonts w:hint="eastAsia" w:ascii="仿宋" w:hAnsi="仿宋" w:eastAsia="仿宋"/>
          <w:b w:val="0"/>
          <w:bCs w:val="0"/>
          <w:kern w:val="0"/>
        </w:rPr>
      </w:pPr>
      <w:r>
        <w:rPr>
          <w:rFonts w:hint="eastAsia" w:ascii="仿宋" w:hAnsi="仿宋" w:eastAsia="仿宋"/>
          <w:b w:val="0"/>
          <w:bCs w:val="0"/>
          <w:kern w:val="0"/>
        </w:rPr>
        <w:t>“</w:t>
      </w:r>
      <w:r>
        <w:rPr>
          <w:rFonts w:hint="eastAsia" w:ascii="仿宋" w:hAnsi="仿宋" w:eastAsia="仿宋"/>
          <w:b w:val="0"/>
          <w:kern w:val="0"/>
        </w:rPr>
        <w:t>首</w:t>
      </w:r>
      <w:r>
        <w:rPr>
          <w:rFonts w:hint="eastAsia" w:ascii="仿宋" w:hAnsi="仿宋" w:eastAsia="仿宋"/>
          <w:b w:val="0"/>
          <w:bCs w:val="0"/>
          <w:kern w:val="0"/>
        </w:rPr>
        <w:t>页-学校概况-机构设置-商学院-教学动态</w:t>
      </w:r>
      <w:r>
        <w:rPr>
          <w:rFonts w:hint="eastAsia" w:ascii="宋体" w:hAnsi="宋体" w:cs="宋体"/>
          <w:b w:val="0"/>
          <w:bCs w:val="0"/>
          <w:kern w:val="0"/>
        </w:rPr>
        <w:t>-</w:t>
      </w:r>
      <w:r>
        <w:rPr>
          <w:rFonts w:hint="eastAsia" w:ascii="仿宋" w:hAnsi="仿宋" w:eastAsia="仿宋"/>
          <w:b w:val="0"/>
          <w:bCs w:val="0"/>
          <w:kern w:val="0"/>
        </w:rPr>
        <w:t>教学改革” 栏目为空栏目</w:t>
      </w:r>
    </w:p>
    <w:p>
      <w:pPr>
        <w:rPr>
          <w:rFonts w:hint="eastAsia"/>
        </w:rPr>
      </w:pPr>
      <w:r>
        <w:rPr>
          <w:rFonts w:hint="eastAsia" w:ascii="仿宋" w:hAnsi="仿宋" w:eastAsia="仿宋"/>
          <w:bCs/>
          <w:kern w:val="0"/>
          <w:sz w:val="28"/>
          <w:szCs w:val="28"/>
        </w:rPr>
        <w:t>URL:</w:t>
      </w:r>
      <w:r>
        <w:t xml:space="preserve"> </w:t>
      </w:r>
      <w:r>
        <w:rPr>
          <w:rFonts w:ascii="仿宋" w:hAnsi="仿宋" w:eastAsia="仿宋"/>
          <w:bCs/>
          <w:kern w:val="0"/>
          <w:sz w:val="28"/>
          <w:szCs w:val="28"/>
        </w:rPr>
        <w:t>http://business.jhun.edu.cn/1518/list.htm</w:t>
      </w:r>
    </w:p>
    <w:p>
      <w:r>
        <w:drawing>
          <wp:inline distT="0" distB="0" distL="114300" distR="114300">
            <wp:extent cx="5490210" cy="3082925"/>
            <wp:effectExtent l="0" t="0" r="11430" b="10795"/>
            <wp:docPr id="1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90210" cy="30829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>
      <w:pPr>
        <w:pStyle w:val="4"/>
        <w:keepNext w:val="0"/>
        <w:keepLines w:val="0"/>
        <w:widowControl/>
        <w:suppressLineNumbers w:val="0"/>
        <w:spacing w:before="0" w:beforeAutospacing="0" w:after="0" w:afterAutospacing="0"/>
        <w:ind w:left="48" w:right="168" w:firstLine="420"/>
        <w:jc w:val="both"/>
        <w:rPr>
          <w:color w:val="333333"/>
        </w:rPr>
      </w:pPr>
      <w:r>
        <w:rPr>
          <w:color w:val="006986"/>
          <w:kern w:val="0"/>
          <w:u w:val="none"/>
          <w:lang w:val="en-US" w:eastAsia="zh-CN" w:bidi="ar"/>
        </w:rPr>
        <w:fldChar w:fldCharType="begin"/>
      </w:r>
      <w:r>
        <w:rPr>
          <w:color w:val="006986"/>
          <w:kern w:val="0"/>
          <w:u w:val="none"/>
          <w:lang w:val="en-US" w:eastAsia="zh-CN" w:bidi="ar"/>
        </w:rPr>
        <w:instrText xml:space="preserve"> HYPERLINK "http://fxy.jhun.edu.cn/" \t "http://www.jhun.edu.cn/yxsz/_blank" </w:instrText>
      </w:r>
      <w:r>
        <w:rPr>
          <w:color w:val="006986"/>
          <w:kern w:val="0"/>
          <w:u w:val="none"/>
          <w:lang w:val="en-US" w:eastAsia="zh-CN" w:bidi="ar"/>
        </w:rPr>
        <w:fldChar w:fldCharType="separate"/>
      </w:r>
      <w:r>
        <w:rPr>
          <w:rStyle w:val="8"/>
          <w:rFonts w:ascii="微软雅黑" w:hAnsi="微软雅黑" w:eastAsia="微软雅黑" w:cs="微软雅黑"/>
          <w:color w:val="006986"/>
          <w:u w:val="none"/>
        </w:rPr>
        <w:t>法学院</w:t>
      </w:r>
      <w:r>
        <w:rPr>
          <w:color w:val="006986"/>
          <w:kern w:val="0"/>
          <w:u w:val="none"/>
          <w:lang w:val="en-US" w:eastAsia="zh-CN" w:bidi="ar"/>
        </w:rPr>
        <w:fldChar w:fldCharType="end"/>
      </w:r>
    </w:p>
    <w:p>
      <w:pPr>
        <w:pStyle w:val="3"/>
        <w:rPr>
          <w:rFonts w:hint="eastAsia" w:ascii="仿宋" w:hAnsi="仿宋" w:eastAsia="仿宋"/>
          <w:b w:val="0"/>
          <w:bCs w:val="0"/>
          <w:kern w:val="0"/>
        </w:rPr>
      </w:pPr>
      <w:r>
        <w:rPr>
          <w:rFonts w:hint="eastAsia" w:ascii="仿宋" w:hAnsi="仿宋" w:eastAsia="仿宋"/>
          <w:b w:val="0"/>
          <w:bCs w:val="0"/>
          <w:kern w:val="0"/>
        </w:rPr>
        <w:t>“</w:t>
      </w:r>
      <w:r>
        <w:rPr>
          <w:rFonts w:hint="eastAsia" w:ascii="仿宋" w:hAnsi="仿宋" w:eastAsia="仿宋"/>
          <w:b w:val="0"/>
          <w:kern w:val="0"/>
        </w:rPr>
        <w:t>首</w:t>
      </w:r>
      <w:r>
        <w:rPr>
          <w:rFonts w:hint="eastAsia" w:ascii="仿宋" w:hAnsi="仿宋" w:eastAsia="仿宋"/>
          <w:b w:val="0"/>
          <w:bCs w:val="0"/>
          <w:kern w:val="0"/>
        </w:rPr>
        <w:t>页-学校概况-机构设置-法学院-工会与校友</w:t>
      </w:r>
      <w:r>
        <w:rPr>
          <w:rFonts w:hint="eastAsia" w:ascii="宋体" w:hAnsi="宋体" w:cs="宋体"/>
          <w:b w:val="0"/>
          <w:bCs w:val="0"/>
          <w:kern w:val="0"/>
        </w:rPr>
        <w:t>-</w:t>
      </w:r>
      <w:r>
        <w:rPr>
          <w:rFonts w:hint="eastAsia" w:ascii="仿宋" w:hAnsi="仿宋" w:eastAsia="仿宋"/>
          <w:b w:val="0"/>
          <w:bCs w:val="0"/>
          <w:kern w:val="0"/>
        </w:rPr>
        <w:t>职工之家” 栏目为空栏目</w:t>
      </w:r>
    </w:p>
    <w:p>
      <w:pPr>
        <w:rPr>
          <w:rFonts w:hint="eastAsia"/>
        </w:rPr>
      </w:pPr>
      <w:r>
        <w:rPr>
          <w:rFonts w:hint="eastAsia" w:ascii="仿宋" w:hAnsi="仿宋" w:eastAsia="仿宋"/>
          <w:bCs/>
          <w:kern w:val="0"/>
          <w:sz w:val="28"/>
          <w:szCs w:val="28"/>
        </w:rPr>
        <w:t>URL:</w:t>
      </w:r>
      <w:r>
        <w:t xml:space="preserve"> </w:t>
      </w:r>
      <w:r>
        <w:rPr>
          <w:rFonts w:ascii="仿宋" w:hAnsi="仿宋" w:eastAsia="仿宋"/>
          <w:bCs/>
          <w:kern w:val="0"/>
          <w:sz w:val="28"/>
          <w:szCs w:val="28"/>
        </w:rPr>
        <w:t>http://fxy.jhun.edu.cn/1784/list.htm</w:t>
      </w:r>
    </w:p>
    <w:p>
      <w:pPr>
        <w:rPr>
          <w:rFonts w:hint="eastAsia"/>
        </w:rPr>
      </w:pPr>
      <w:r>
        <w:drawing>
          <wp:inline distT="0" distB="0" distL="114300" distR="114300">
            <wp:extent cx="5490210" cy="3086735"/>
            <wp:effectExtent l="0" t="0" r="11430" b="6985"/>
            <wp:docPr id="1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90210" cy="30867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rFonts w:hint="eastAsia" w:ascii="仿宋" w:hAnsi="仿宋" w:eastAsia="仿宋"/>
          <w:b w:val="0"/>
          <w:bCs w:val="0"/>
          <w:kern w:val="0"/>
        </w:rPr>
      </w:pPr>
      <w:r>
        <w:rPr>
          <w:rFonts w:hint="eastAsia" w:ascii="仿宋" w:hAnsi="仿宋" w:eastAsia="仿宋"/>
          <w:b w:val="0"/>
          <w:bCs w:val="0"/>
          <w:kern w:val="0"/>
        </w:rPr>
        <w:t>“</w:t>
      </w:r>
      <w:r>
        <w:rPr>
          <w:rFonts w:hint="eastAsia" w:ascii="仿宋" w:hAnsi="仿宋" w:eastAsia="仿宋"/>
          <w:b w:val="0"/>
          <w:kern w:val="0"/>
        </w:rPr>
        <w:t>首</w:t>
      </w:r>
      <w:r>
        <w:rPr>
          <w:rFonts w:hint="eastAsia" w:ascii="仿宋" w:hAnsi="仿宋" w:eastAsia="仿宋"/>
          <w:b w:val="0"/>
          <w:bCs w:val="0"/>
          <w:kern w:val="0"/>
        </w:rPr>
        <w:t>页-学校概况-机构设置-法学院-党建工作</w:t>
      </w:r>
      <w:r>
        <w:rPr>
          <w:rFonts w:hint="eastAsia" w:ascii="宋体" w:hAnsi="宋体" w:cs="宋体"/>
          <w:b w:val="0"/>
          <w:bCs w:val="0"/>
          <w:kern w:val="0"/>
        </w:rPr>
        <w:t>-</w:t>
      </w:r>
      <w:r>
        <w:rPr>
          <w:rFonts w:hint="eastAsia" w:ascii="仿宋" w:hAnsi="仿宋" w:eastAsia="仿宋"/>
          <w:b w:val="0"/>
          <w:bCs w:val="0"/>
          <w:kern w:val="0"/>
        </w:rPr>
        <w:t>党员风采” 栏目为空栏目</w:t>
      </w:r>
    </w:p>
    <w:p>
      <w:pPr>
        <w:rPr>
          <w:rFonts w:hint="eastAsia"/>
        </w:rPr>
      </w:pPr>
      <w:r>
        <w:rPr>
          <w:rFonts w:hint="eastAsia" w:ascii="仿宋" w:hAnsi="仿宋" w:eastAsia="仿宋"/>
          <w:bCs/>
          <w:kern w:val="0"/>
          <w:sz w:val="28"/>
          <w:szCs w:val="28"/>
        </w:rPr>
        <w:t>URL:</w:t>
      </w:r>
      <w:r>
        <w:t xml:space="preserve"> </w:t>
      </w:r>
      <w:r>
        <w:rPr>
          <w:rFonts w:ascii="仿宋" w:hAnsi="仿宋" w:eastAsia="仿宋"/>
          <w:bCs/>
          <w:kern w:val="0"/>
          <w:sz w:val="28"/>
          <w:szCs w:val="28"/>
        </w:rPr>
        <w:t>http://fxy.jhun.edu.cn/1778/list.htm</w:t>
      </w:r>
    </w:p>
    <w:p>
      <w:r>
        <w:drawing>
          <wp:inline distT="0" distB="0" distL="114300" distR="114300">
            <wp:extent cx="5490210" cy="3086735"/>
            <wp:effectExtent l="0" t="0" r="11430" b="6985"/>
            <wp:docPr id="7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90210" cy="30867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>
      <w:pPr>
        <w:pStyle w:val="4"/>
        <w:keepNext w:val="0"/>
        <w:keepLines w:val="0"/>
        <w:widowControl/>
        <w:suppressLineNumbers w:val="0"/>
        <w:spacing w:before="0" w:beforeAutospacing="0" w:after="0" w:afterAutospacing="0"/>
        <w:ind w:left="48" w:right="168" w:firstLine="420"/>
        <w:jc w:val="both"/>
        <w:rPr>
          <w:color w:val="333333"/>
        </w:rPr>
      </w:pPr>
      <w:r>
        <w:rPr>
          <w:rStyle w:val="6"/>
          <w:rFonts w:ascii="微软雅黑" w:hAnsi="微软雅黑" w:eastAsia="微软雅黑" w:cs="微软雅黑"/>
          <w:color w:val="006986"/>
          <w:kern w:val="0"/>
          <w:u w:val="none"/>
          <w:lang w:val="en-US" w:eastAsia="zh-CN" w:bidi="ar"/>
        </w:rPr>
        <w:fldChar w:fldCharType="begin"/>
      </w:r>
      <w:r>
        <w:rPr>
          <w:rStyle w:val="6"/>
          <w:rFonts w:ascii="微软雅黑" w:hAnsi="微软雅黑" w:eastAsia="微软雅黑" w:cs="微软雅黑"/>
          <w:color w:val="006986"/>
          <w:kern w:val="0"/>
          <w:u w:val="none"/>
          <w:lang w:val="en-US" w:eastAsia="zh-CN" w:bidi="ar"/>
        </w:rPr>
        <w:instrText xml:space="preserve"> HYPERLINK "http://mksxy.jhun.edu.cn/" \t "http://www.jhun.edu.cn/yxsz/_blank" </w:instrText>
      </w:r>
      <w:r>
        <w:rPr>
          <w:rStyle w:val="6"/>
          <w:rFonts w:ascii="微软雅黑" w:hAnsi="微软雅黑" w:eastAsia="微软雅黑" w:cs="微软雅黑"/>
          <w:color w:val="006986"/>
          <w:kern w:val="0"/>
          <w:u w:val="none"/>
          <w:lang w:val="en-US" w:eastAsia="zh-CN" w:bidi="ar"/>
        </w:rPr>
        <w:fldChar w:fldCharType="separate"/>
      </w:r>
      <w:r>
        <w:rPr>
          <w:rStyle w:val="8"/>
          <w:rFonts w:hint="eastAsia" w:ascii="微软雅黑" w:hAnsi="微软雅黑" w:eastAsia="微软雅黑" w:cs="微软雅黑"/>
          <w:color w:val="006986"/>
          <w:u w:val="none"/>
        </w:rPr>
        <w:t>马克思主义学院</w:t>
      </w:r>
      <w:r>
        <w:rPr>
          <w:rStyle w:val="6"/>
          <w:rFonts w:hint="eastAsia" w:ascii="微软雅黑" w:hAnsi="微软雅黑" w:eastAsia="微软雅黑" w:cs="微软雅黑"/>
          <w:color w:val="006986"/>
          <w:kern w:val="0"/>
          <w:u w:val="none"/>
          <w:lang w:val="en-US" w:eastAsia="zh-CN" w:bidi="ar"/>
        </w:rPr>
        <w:fldChar w:fldCharType="end"/>
      </w:r>
    </w:p>
    <w:p/>
    <w:p/>
    <w:p/>
    <w:p>
      <w:r>
        <w:drawing>
          <wp:inline distT="0" distB="0" distL="114300" distR="114300">
            <wp:extent cx="5271770" cy="2422525"/>
            <wp:effectExtent l="0" t="0" r="1270" b="635"/>
            <wp:docPr id="107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图片 3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4225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请注意更新内容。谢谢！</w:t>
      </w:r>
    </w:p>
    <w:p/>
    <w:p/>
    <w:p/>
    <w:p>
      <w:pPr>
        <w:pStyle w:val="4"/>
        <w:keepNext w:val="0"/>
        <w:keepLines w:val="0"/>
        <w:widowControl/>
        <w:suppressLineNumbers w:val="0"/>
        <w:spacing w:before="0" w:beforeAutospacing="0" w:after="0" w:afterAutospacing="0"/>
        <w:ind w:left="48" w:right="168" w:firstLine="420"/>
        <w:jc w:val="both"/>
        <w:rPr>
          <w:color w:val="333333"/>
        </w:rPr>
      </w:pPr>
      <w:r>
        <w:rPr>
          <w:rStyle w:val="6"/>
          <w:color w:val="5A5A5A"/>
          <w:kern w:val="0"/>
          <w:u w:val="none"/>
          <w:lang w:val="en-US" w:eastAsia="zh-CN" w:bidi="ar"/>
        </w:rPr>
        <w:fldChar w:fldCharType="begin"/>
      </w:r>
      <w:r>
        <w:rPr>
          <w:rStyle w:val="6"/>
          <w:color w:val="5A5A5A"/>
          <w:kern w:val="0"/>
          <w:u w:val="none"/>
          <w:lang w:val="en-US" w:eastAsia="zh-CN" w:bidi="ar"/>
        </w:rPr>
        <w:instrText xml:space="preserve"> HYPERLINK "http://jyxy.jhun.edu.cn/" \t "http://www.jhun.edu.cn/yxsz/_blank" </w:instrText>
      </w:r>
      <w:r>
        <w:rPr>
          <w:rStyle w:val="6"/>
          <w:color w:val="5A5A5A"/>
          <w:kern w:val="0"/>
          <w:u w:val="none"/>
          <w:lang w:val="en-US" w:eastAsia="zh-CN" w:bidi="ar"/>
        </w:rPr>
        <w:fldChar w:fldCharType="separate"/>
      </w:r>
      <w:r>
        <w:rPr>
          <w:rStyle w:val="8"/>
          <w:rFonts w:ascii="微软雅黑" w:hAnsi="微软雅黑" w:eastAsia="微软雅黑" w:cs="微软雅黑"/>
          <w:color w:val="006986"/>
          <w:u w:val="none"/>
        </w:rPr>
        <w:t>教育学院</w:t>
      </w:r>
      <w:r>
        <w:rPr>
          <w:rStyle w:val="6"/>
          <w:color w:val="5A5A5A"/>
          <w:kern w:val="0"/>
          <w:u w:val="none"/>
          <w:lang w:val="en-US" w:eastAsia="zh-CN" w:bidi="ar"/>
        </w:rPr>
        <w:fldChar w:fldCharType="end"/>
      </w:r>
    </w:p>
    <w:p>
      <w:pPr>
        <w:pStyle w:val="4"/>
        <w:keepNext w:val="0"/>
        <w:keepLines w:val="0"/>
        <w:widowControl/>
        <w:suppressLineNumbers w:val="0"/>
        <w:spacing w:before="0" w:beforeAutospacing="0" w:after="0" w:afterAutospacing="0"/>
        <w:ind w:left="48" w:right="168" w:firstLine="420"/>
        <w:jc w:val="both"/>
        <w:rPr>
          <w:rStyle w:val="6"/>
          <w:color w:val="5A5A5A"/>
          <w:kern w:val="0"/>
          <w:u w:val="none"/>
          <w:lang w:val="en-US" w:eastAsia="zh-CN" w:bidi="ar"/>
        </w:rPr>
      </w:pPr>
      <w:r>
        <w:rPr>
          <w:rStyle w:val="6"/>
          <w:rFonts w:hint="eastAsia"/>
          <w:color w:val="5A5A5A"/>
          <w:kern w:val="0"/>
          <w:u w:val="none"/>
          <w:lang w:val="en-US" w:eastAsia="zh-CN" w:bidi="ar"/>
        </w:rPr>
        <w:t>ok</w:t>
      </w:r>
    </w:p>
    <w:p>
      <w:pPr>
        <w:pStyle w:val="4"/>
        <w:keepNext w:val="0"/>
        <w:keepLines w:val="0"/>
        <w:widowControl/>
        <w:suppressLineNumbers w:val="0"/>
        <w:spacing w:before="0" w:beforeAutospacing="0" w:after="0" w:afterAutospacing="0"/>
        <w:ind w:left="48" w:right="168" w:firstLine="420"/>
        <w:jc w:val="both"/>
        <w:rPr>
          <w:color w:val="333333"/>
        </w:rPr>
      </w:pPr>
      <w:r>
        <w:rPr>
          <w:rStyle w:val="6"/>
          <w:color w:val="5A5A5A"/>
          <w:kern w:val="0"/>
          <w:u w:val="none"/>
          <w:lang w:val="en-US" w:eastAsia="zh-CN" w:bidi="ar"/>
        </w:rPr>
        <w:fldChar w:fldCharType="begin"/>
      </w:r>
      <w:r>
        <w:rPr>
          <w:rStyle w:val="6"/>
          <w:color w:val="5A5A5A"/>
          <w:kern w:val="0"/>
          <w:u w:val="none"/>
          <w:lang w:val="en-US" w:eastAsia="zh-CN" w:bidi="ar"/>
        </w:rPr>
        <w:instrText xml:space="preserve"> HYPERLINK "http://tyxy.jhun.edu.cn/" \t "http://www.jhun.edu.cn/yxsz/_blank" </w:instrText>
      </w:r>
      <w:r>
        <w:rPr>
          <w:rStyle w:val="6"/>
          <w:color w:val="5A5A5A"/>
          <w:kern w:val="0"/>
          <w:u w:val="none"/>
          <w:lang w:val="en-US" w:eastAsia="zh-CN" w:bidi="ar"/>
        </w:rPr>
        <w:fldChar w:fldCharType="separate"/>
      </w:r>
      <w:r>
        <w:rPr>
          <w:rStyle w:val="8"/>
          <w:rFonts w:ascii="微软雅黑" w:hAnsi="微软雅黑" w:eastAsia="微软雅黑" w:cs="微软雅黑"/>
          <w:color w:val="006986"/>
          <w:u w:val="none"/>
        </w:rPr>
        <w:t>体育学院</w:t>
      </w:r>
      <w:r>
        <w:rPr>
          <w:rStyle w:val="6"/>
          <w:color w:val="5A5A5A"/>
          <w:kern w:val="0"/>
          <w:u w:val="none"/>
          <w:lang w:val="en-US" w:eastAsia="zh-CN" w:bidi="ar"/>
        </w:rPr>
        <w:fldChar w:fldCharType="end"/>
      </w:r>
    </w:p>
    <w:p>
      <w:pPr>
        <w:pStyle w:val="3"/>
        <w:rPr>
          <w:rFonts w:hint="eastAsia" w:ascii="仿宋" w:hAnsi="仿宋" w:eastAsia="仿宋"/>
          <w:b w:val="0"/>
          <w:bCs w:val="0"/>
          <w:kern w:val="0"/>
        </w:rPr>
      </w:pPr>
      <w:r>
        <w:rPr>
          <w:rFonts w:hint="eastAsia" w:ascii="仿宋" w:hAnsi="仿宋" w:eastAsia="仿宋"/>
          <w:b w:val="0"/>
          <w:bCs w:val="0"/>
          <w:kern w:val="0"/>
        </w:rPr>
        <w:t>“</w:t>
      </w:r>
      <w:r>
        <w:rPr>
          <w:rFonts w:hint="eastAsia" w:ascii="仿宋" w:hAnsi="仿宋" w:eastAsia="仿宋"/>
          <w:b w:val="0"/>
          <w:kern w:val="0"/>
        </w:rPr>
        <w:t>首</w:t>
      </w:r>
      <w:r>
        <w:rPr>
          <w:rFonts w:hint="eastAsia" w:ascii="仿宋" w:hAnsi="仿宋" w:eastAsia="仿宋"/>
          <w:b w:val="0"/>
          <w:bCs w:val="0"/>
          <w:kern w:val="0"/>
        </w:rPr>
        <w:t>页-学校概况-机构设置-体育学院-学生工作</w:t>
      </w:r>
      <w:r>
        <w:rPr>
          <w:rFonts w:hint="eastAsia" w:ascii="宋体" w:hAnsi="宋体" w:cs="宋体"/>
          <w:b w:val="0"/>
          <w:bCs w:val="0"/>
          <w:kern w:val="0"/>
        </w:rPr>
        <w:t>-</w:t>
      </w:r>
      <w:r>
        <w:rPr>
          <w:rFonts w:hint="eastAsia" w:ascii="仿宋" w:hAnsi="仿宋" w:eastAsia="仿宋"/>
          <w:b w:val="0"/>
          <w:bCs w:val="0"/>
          <w:kern w:val="0"/>
        </w:rPr>
        <w:t>奖助学金” 栏目为空栏目</w:t>
      </w:r>
    </w:p>
    <w:p>
      <w:pPr>
        <w:rPr>
          <w:rFonts w:hint="eastAsia"/>
        </w:rPr>
      </w:pPr>
      <w:r>
        <w:rPr>
          <w:rFonts w:hint="eastAsia" w:ascii="仿宋" w:hAnsi="仿宋" w:eastAsia="仿宋"/>
          <w:bCs/>
          <w:kern w:val="0"/>
          <w:sz w:val="28"/>
          <w:szCs w:val="28"/>
        </w:rPr>
        <w:t>URL:</w:t>
      </w:r>
      <w:r>
        <w:t xml:space="preserve"> </w:t>
      </w:r>
      <w:r>
        <w:rPr>
          <w:rFonts w:ascii="仿宋" w:hAnsi="仿宋" w:eastAsia="仿宋"/>
          <w:bCs/>
          <w:kern w:val="0"/>
          <w:sz w:val="28"/>
          <w:szCs w:val="28"/>
        </w:rPr>
        <w:t>http://tyxy.jhun.edu.cn/1705/list.htm</w:t>
      </w:r>
    </w:p>
    <w:p>
      <w:pPr>
        <w:rPr>
          <w:rFonts w:hint="eastAsia"/>
        </w:rPr>
      </w:pPr>
      <w:r>
        <w:drawing>
          <wp:inline distT="0" distB="0" distL="114300" distR="114300">
            <wp:extent cx="5490210" cy="3086735"/>
            <wp:effectExtent l="0" t="0" r="11430" b="6985"/>
            <wp:docPr id="8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90210" cy="30867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rFonts w:hint="eastAsia" w:ascii="仿宋" w:hAnsi="仿宋" w:eastAsia="仿宋"/>
          <w:b w:val="0"/>
          <w:bCs w:val="0"/>
          <w:kern w:val="0"/>
        </w:rPr>
      </w:pPr>
      <w:r>
        <w:rPr>
          <w:rFonts w:hint="eastAsia" w:ascii="仿宋" w:hAnsi="仿宋" w:eastAsia="仿宋"/>
          <w:b w:val="0"/>
          <w:bCs w:val="0"/>
          <w:kern w:val="0"/>
        </w:rPr>
        <w:t>“</w:t>
      </w:r>
      <w:r>
        <w:rPr>
          <w:rFonts w:hint="eastAsia" w:ascii="仿宋" w:hAnsi="仿宋" w:eastAsia="仿宋"/>
          <w:b w:val="0"/>
          <w:kern w:val="0"/>
        </w:rPr>
        <w:t>首</w:t>
      </w:r>
      <w:r>
        <w:rPr>
          <w:rFonts w:hint="eastAsia" w:ascii="仿宋" w:hAnsi="仿宋" w:eastAsia="仿宋"/>
          <w:b w:val="0"/>
          <w:bCs w:val="0"/>
          <w:kern w:val="0"/>
        </w:rPr>
        <w:t>页-学校概况-机构设置-体育学院-社会服务</w:t>
      </w:r>
      <w:r>
        <w:rPr>
          <w:rFonts w:hint="eastAsia" w:ascii="宋体" w:hAnsi="宋体" w:cs="宋体"/>
          <w:b w:val="0"/>
          <w:bCs w:val="0"/>
          <w:kern w:val="0"/>
        </w:rPr>
        <w:t>-</w:t>
      </w:r>
      <w:r>
        <w:rPr>
          <w:rFonts w:hint="eastAsia" w:ascii="仿宋" w:hAnsi="仿宋" w:eastAsia="仿宋"/>
          <w:b w:val="0"/>
          <w:bCs w:val="0"/>
          <w:kern w:val="0"/>
        </w:rPr>
        <w:t>协会工作” 栏目为空栏目</w:t>
      </w:r>
    </w:p>
    <w:p>
      <w:pPr>
        <w:rPr>
          <w:rFonts w:hint="eastAsia"/>
        </w:rPr>
      </w:pPr>
      <w:r>
        <w:rPr>
          <w:rFonts w:hint="eastAsia" w:ascii="仿宋" w:hAnsi="仿宋" w:eastAsia="仿宋"/>
          <w:bCs/>
          <w:kern w:val="0"/>
          <w:sz w:val="28"/>
          <w:szCs w:val="28"/>
        </w:rPr>
        <w:t>URL:</w:t>
      </w:r>
      <w:r>
        <w:t xml:space="preserve"> </w:t>
      </w:r>
      <w:r>
        <w:rPr>
          <w:rFonts w:ascii="仿宋" w:hAnsi="仿宋" w:eastAsia="仿宋"/>
          <w:bCs/>
          <w:kern w:val="0"/>
          <w:sz w:val="28"/>
          <w:szCs w:val="28"/>
        </w:rPr>
        <w:t>http://tyxy.jhun.edu.cn/xhgz/list.htm</w:t>
      </w:r>
    </w:p>
    <w:p>
      <w:pPr>
        <w:rPr>
          <w:rFonts w:hint="eastAsia"/>
        </w:rPr>
      </w:pPr>
      <w:r>
        <w:drawing>
          <wp:inline distT="0" distB="0" distL="114300" distR="114300">
            <wp:extent cx="5490210" cy="3082925"/>
            <wp:effectExtent l="0" t="0" r="11430" b="10795"/>
            <wp:docPr id="8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90210" cy="30829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rFonts w:hint="eastAsia" w:ascii="仿宋" w:hAnsi="仿宋" w:eastAsia="仿宋"/>
          <w:b w:val="0"/>
          <w:bCs w:val="0"/>
          <w:kern w:val="0"/>
        </w:rPr>
      </w:pPr>
      <w:r>
        <w:rPr>
          <w:rFonts w:hint="eastAsia" w:ascii="仿宋" w:hAnsi="仿宋" w:eastAsia="仿宋"/>
          <w:b w:val="0"/>
          <w:bCs w:val="0"/>
          <w:kern w:val="0"/>
        </w:rPr>
        <w:t>“</w:t>
      </w:r>
      <w:r>
        <w:rPr>
          <w:rFonts w:hint="eastAsia" w:ascii="仿宋" w:hAnsi="仿宋" w:eastAsia="仿宋"/>
          <w:b w:val="0"/>
          <w:kern w:val="0"/>
        </w:rPr>
        <w:t>首</w:t>
      </w:r>
      <w:r>
        <w:rPr>
          <w:rFonts w:hint="eastAsia" w:ascii="仿宋" w:hAnsi="仿宋" w:eastAsia="仿宋"/>
          <w:b w:val="0"/>
          <w:bCs w:val="0"/>
          <w:kern w:val="0"/>
        </w:rPr>
        <w:t>页-学校概况-机构设置-体育学院-科学研究</w:t>
      </w:r>
      <w:r>
        <w:rPr>
          <w:rFonts w:hint="eastAsia" w:ascii="宋体" w:hAnsi="宋体" w:cs="宋体"/>
          <w:b w:val="0"/>
          <w:bCs w:val="0"/>
          <w:kern w:val="0"/>
        </w:rPr>
        <w:t>-</w:t>
      </w:r>
      <w:r>
        <w:rPr>
          <w:rFonts w:hint="eastAsia" w:ascii="仿宋" w:hAnsi="仿宋" w:eastAsia="仿宋"/>
          <w:b w:val="0"/>
          <w:bCs w:val="0"/>
          <w:kern w:val="0"/>
        </w:rPr>
        <w:t>学术委员会” 栏目为空栏目</w:t>
      </w:r>
    </w:p>
    <w:p>
      <w:pPr>
        <w:rPr>
          <w:rFonts w:hint="eastAsia"/>
        </w:rPr>
      </w:pPr>
      <w:r>
        <w:rPr>
          <w:rFonts w:hint="eastAsia" w:ascii="仿宋" w:hAnsi="仿宋" w:eastAsia="仿宋"/>
          <w:bCs/>
          <w:kern w:val="0"/>
          <w:sz w:val="28"/>
          <w:szCs w:val="28"/>
        </w:rPr>
        <w:t>URL:</w:t>
      </w:r>
      <w:r>
        <w:t xml:space="preserve"> </w:t>
      </w:r>
      <w:r>
        <w:rPr>
          <w:rFonts w:ascii="仿宋" w:hAnsi="仿宋" w:eastAsia="仿宋"/>
          <w:bCs/>
          <w:kern w:val="0"/>
          <w:sz w:val="28"/>
          <w:szCs w:val="28"/>
        </w:rPr>
        <w:t>http://tyxy.jhun.edu.cn/1731/list.htm</w:t>
      </w:r>
    </w:p>
    <w:p>
      <w:pPr>
        <w:rPr>
          <w:rFonts w:hint="eastAsia"/>
        </w:rPr>
      </w:pPr>
      <w:r>
        <w:drawing>
          <wp:inline distT="0" distB="0" distL="114300" distR="114300">
            <wp:extent cx="5490210" cy="3086735"/>
            <wp:effectExtent l="0" t="0" r="11430" b="6985"/>
            <wp:docPr id="7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90210" cy="30867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rFonts w:hint="eastAsia" w:ascii="仿宋" w:hAnsi="仿宋" w:eastAsia="仿宋"/>
          <w:b w:val="0"/>
          <w:bCs w:val="0"/>
          <w:kern w:val="0"/>
        </w:rPr>
      </w:pPr>
      <w:r>
        <w:rPr>
          <w:rFonts w:hint="eastAsia" w:ascii="仿宋" w:hAnsi="仿宋" w:eastAsia="仿宋"/>
          <w:b w:val="0"/>
          <w:bCs w:val="0"/>
          <w:kern w:val="0"/>
        </w:rPr>
        <w:t>“</w:t>
      </w:r>
      <w:r>
        <w:rPr>
          <w:rFonts w:hint="eastAsia" w:ascii="仿宋" w:hAnsi="仿宋" w:eastAsia="仿宋"/>
          <w:b w:val="0"/>
          <w:kern w:val="0"/>
        </w:rPr>
        <w:t>首</w:t>
      </w:r>
      <w:r>
        <w:rPr>
          <w:rFonts w:hint="eastAsia" w:ascii="仿宋" w:hAnsi="仿宋" w:eastAsia="仿宋"/>
          <w:b w:val="0"/>
          <w:bCs w:val="0"/>
          <w:kern w:val="0"/>
        </w:rPr>
        <w:t>页-学校概况-机构设置-体育学院-教育教学</w:t>
      </w:r>
      <w:r>
        <w:rPr>
          <w:rFonts w:hint="eastAsia" w:ascii="宋体" w:hAnsi="宋体" w:cs="宋体"/>
          <w:b w:val="0"/>
          <w:bCs w:val="0"/>
          <w:kern w:val="0"/>
        </w:rPr>
        <w:t>-</w:t>
      </w:r>
      <w:r>
        <w:rPr>
          <w:rFonts w:hint="eastAsia" w:ascii="仿宋" w:hAnsi="仿宋" w:eastAsia="仿宋"/>
          <w:b w:val="0"/>
          <w:bCs w:val="0"/>
          <w:kern w:val="0"/>
        </w:rPr>
        <w:t>体育专业” 栏目为空栏目</w:t>
      </w:r>
    </w:p>
    <w:p>
      <w:pPr>
        <w:rPr>
          <w:rFonts w:hint="eastAsia"/>
        </w:rPr>
      </w:pPr>
      <w:r>
        <w:rPr>
          <w:rFonts w:hint="eastAsia" w:ascii="仿宋" w:hAnsi="仿宋" w:eastAsia="仿宋"/>
          <w:bCs/>
          <w:kern w:val="0"/>
          <w:sz w:val="28"/>
          <w:szCs w:val="28"/>
        </w:rPr>
        <w:t>URL:</w:t>
      </w:r>
      <w:r>
        <w:t xml:space="preserve"> </w:t>
      </w:r>
      <w:r>
        <w:rPr>
          <w:rFonts w:ascii="仿宋" w:hAnsi="仿宋" w:eastAsia="仿宋"/>
          <w:bCs/>
          <w:kern w:val="0"/>
          <w:sz w:val="28"/>
          <w:szCs w:val="28"/>
        </w:rPr>
        <w:t>http://tyxy.jhun.edu.cn/1695/list.htm</w:t>
      </w:r>
    </w:p>
    <w:p>
      <w:pPr>
        <w:rPr>
          <w:rFonts w:hint="eastAsia"/>
        </w:rPr>
      </w:pPr>
      <w:r>
        <w:drawing>
          <wp:inline distT="0" distB="0" distL="114300" distR="114300">
            <wp:extent cx="5490210" cy="3086735"/>
            <wp:effectExtent l="0" t="0" r="11430" b="6985"/>
            <wp:docPr id="7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90210" cy="30867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rFonts w:hint="eastAsia" w:ascii="仿宋" w:hAnsi="仿宋" w:eastAsia="仿宋"/>
          <w:b w:val="0"/>
          <w:bCs w:val="0"/>
          <w:kern w:val="0"/>
        </w:rPr>
      </w:pPr>
      <w:r>
        <w:rPr>
          <w:rFonts w:hint="eastAsia" w:ascii="仿宋" w:hAnsi="仿宋" w:eastAsia="仿宋"/>
          <w:b w:val="0"/>
          <w:bCs w:val="0"/>
          <w:kern w:val="0"/>
        </w:rPr>
        <w:t>“</w:t>
      </w:r>
      <w:r>
        <w:rPr>
          <w:rFonts w:hint="eastAsia" w:ascii="仿宋" w:hAnsi="仿宋" w:eastAsia="仿宋"/>
          <w:b w:val="0"/>
          <w:kern w:val="0"/>
        </w:rPr>
        <w:t>首</w:t>
      </w:r>
      <w:r>
        <w:rPr>
          <w:rFonts w:hint="eastAsia" w:ascii="仿宋" w:hAnsi="仿宋" w:eastAsia="仿宋"/>
          <w:b w:val="0"/>
          <w:bCs w:val="0"/>
          <w:kern w:val="0"/>
        </w:rPr>
        <w:t>页-学校概况-机构设置-体育学院-教育教学</w:t>
      </w:r>
      <w:r>
        <w:rPr>
          <w:rFonts w:hint="eastAsia" w:ascii="宋体" w:hAnsi="宋体" w:cs="宋体"/>
          <w:b w:val="0"/>
          <w:bCs w:val="0"/>
          <w:kern w:val="0"/>
        </w:rPr>
        <w:t>-</w:t>
      </w:r>
      <w:r>
        <w:rPr>
          <w:rFonts w:hint="eastAsia" w:ascii="仿宋" w:hAnsi="仿宋" w:eastAsia="仿宋"/>
          <w:b w:val="0"/>
          <w:bCs w:val="0"/>
          <w:kern w:val="0"/>
        </w:rPr>
        <w:t>实验教学” 栏目为空栏目</w:t>
      </w:r>
    </w:p>
    <w:p>
      <w:pPr>
        <w:rPr>
          <w:rFonts w:hint="eastAsia"/>
        </w:rPr>
      </w:pPr>
      <w:r>
        <w:rPr>
          <w:rFonts w:hint="eastAsia" w:ascii="仿宋" w:hAnsi="仿宋" w:eastAsia="仿宋"/>
          <w:bCs/>
          <w:kern w:val="0"/>
          <w:sz w:val="28"/>
          <w:szCs w:val="28"/>
        </w:rPr>
        <w:t>URL:</w:t>
      </w:r>
      <w:r>
        <w:t xml:space="preserve"> </w:t>
      </w:r>
      <w:r>
        <w:rPr>
          <w:rFonts w:ascii="仿宋" w:hAnsi="仿宋" w:eastAsia="仿宋"/>
          <w:bCs/>
          <w:kern w:val="0"/>
          <w:sz w:val="28"/>
          <w:szCs w:val="28"/>
        </w:rPr>
        <w:t>http://tyxy.jhun.edu.cn/1696/list.htm</w:t>
      </w:r>
    </w:p>
    <w:p>
      <w:pPr>
        <w:rPr>
          <w:rFonts w:hint="eastAsia"/>
        </w:rPr>
      </w:pPr>
      <w:r>
        <w:drawing>
          <wp:inline distT="0" distB="0" distL="114300" distR="114300">
            <wp:extent cx="5490210" cy="3086735"/>
            <wp:effectExtent l="0" t="0" r="11430" b="6985"/>
            <wp:docPr id="7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90210" cy="30867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rFonts w:hint="eastAsia" w:ascii="仿宋" w:hAnsi="仿宋" w:eastAsia="仿宋"/>
          <w:b w:val="0"/>
          <w:bCs w:val="0"/>
          <w:kern w:val="0"/>
        </w:rPr>
      </w:pPr>
      <w:r>
        <w:rPr>
          <w:rFonts w:hint="eastAsia" w:ascii="仿宋" w:hAnsi="仿宋" w:eastAsia="仿宋"/>
          <w:b w:val="0"/>
          <w:bCs w:val="0"/>
          <w:kern w:val="0"/>
        </w:rPr>
        <w:t>“</w:t>
      </w:r>
      <w:r>
        <w:rPr>
          <w:rFonts w:hint="eastAsia" w:ascii="仿宋" w:hAnsi="仿宋" w:eastAsia="仿宋"/>
          <w:b w:val="0"/>
          <w:kern w:val="0"/>
        </w:rPr>
        <w:t>首</w:t>
      </w:r>
      <w:r>
        <w:rPr>
          <w:rFonts w:hint="eastAsia" w:ascii="仿宋" w:hAnsi="仿宋" w:eastAsia="仿宋"/>
          <w:b w:val="0"/>
          <w:bCs w:val="0"/>
          <w:kern w:val="0"/>
        </w:rPr>
        <w:t>页-学校概况-机构设置-体育学院-教育教学</w:t>
      </w:r>
      <w:r>
        <w:rPr>
          <w:rFonts w:hint="eastAsia" w:ascii="宋体" w:hAnsi="宋体" w:cs="宋体"/>
          <w:b w:val="0"/>
          <w:bCs w:val="0"/>
          <w:kern w:val="0"/>
        </w:rPr>
        <w:t>-</w:t>
      </w:r>
      <w:r>
        <w:rPr>
          <w:rFonts w:hint="eastAsia" w:ascii="仿宋" w:hAnsi="仿宋" w:eastAsia="仿宋"/>
          <w:b w:val="0"/>
          <w:bCs w:val="0"/>
          <w:kern w:val="0"/>
        </w:rPr>
        <w:t>大学体质健康测试” 栏目为空栏目</w:t>
      </w:r>
    </w:p>
    <w:p>
      <w:pPr>
        <w:rPr>
          <w:rFonts w:hint="eastAsia"/>
        </w:rPr>
      </w:pPr>
      <w:r>
        <w:rPr>
          <w:rFonts w:hint="eastAsia" w:ascii="仿宋" w:hAnsi="仿宋" w:eastAsia="仿宋"/>
          <w:bCs/>
          <w:kern w:val="0"/>
          <w:sz w:val="28"/>
          <w:szCs w:val="28"/>
        </w:rPr>
        <w:t>URL:</w:t>
      </w:r>
      <w:r>
        <w:t xml:space="preserve"> </w:t>
      </w:r>
      <w:r>
        <w:rPr>
          <w:rFonts w:ascii="仿宋" w:hAnsi="仿宋" w:eastAsia="仿宋"/>
          <w:bCs/>
          <w:kern w:val="0"/>
          <w:sz w:val="28"/>
          <w:szCs w:val="28"/>
        </w:rPr>
        <w:t>http://tyxy.jhun.edu.cn/1698/list.htm</w:t>
      </w:r>
    </w:p>
    <w:p>
      <w:pPr>
        <w:rPr>
          <w:rFonts w:hint="eastAsia"/>
        </w:rPr>
      </w:pPr>
      <w:r>
        <w:drawing>
          <wp:inline distT="0" distB="0" distL="114300" distR="114300">
            <wp:extent cx="5490210" cy="3086735"/>
            <wp:effectExtent l="0" t="0" r="11430" b="6985"/>
            <wp:docPr id="76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90210" cy="30867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rFonts w:hint="eastAsia" w:ascii="仿宋" w:hAnsi="仿宋" w:eastAsia="仿宋"/>
          <w:b w:val="0"/>
          <w:bCs w:val="0"/>
          <w:kern w:val="0"/>
        </w:rPr>
      </w:pPr>
      <w:r>
        <w:rPr>
          <w:rFonts w:hint="eastAsia" w:ascii="仿宋" w:hAnsi="仿宋" w:eastAsia="仿宋"/>
          <w:b w:val="0"/>
          <w:bCs w:val="0"/>
          <w:kern w:val="0"/>
        </w:rPr>
        <w:t>“</w:t>
      </w:r>
      <w:r>
        <w:rPr>
          <w:rFonts w:hint="eastAsia" w:ascii="仿宋" w:hAnsi="仿宋" w:eastAsia="仿宋"/>
          <w:b w:val="0"/>
          <w:kern w:val="0"/>
        </w:rPr>
        <w:t>首</w:t>
      </w:r>
      <w:r>
        <w:rPr>
          <w:rFonts w:hint="eastAsia" w:ascii="仿宋" w:hAnsi="仿宋" w:eastAsia="仿宋"/>
          <w:b w:val="0"/>
          <w:bCs w:val="0"/>
          <w:kern w:val="0"/>
        </w:rPr>
        <w:t>页-学校概况-机构设置-体育学院-教育教学</w:t>
      </w:r>
      <w:r>
        <w:rPr>
          <w:rFonts w:hint="eastAsia" w:ascii="宋体" w:hAnsi="宋体" w:cs="宋体"/>
          <w:b w:val="0"/>
          <w:bCs w:val="0"/>
          <w:kern w:val="0"/>
        </w:rPr>
        <w:t>-</w:t>
      </w:r>
      <w:r>
        <w:rPr>
          <w:rFonts w:hint="eastAsia" w:ascii="仿宋" w:hAnsi="仿宋" w:eastAsia="仿宋"/>
          <w:b w:val="0"/>
          <w:bCs w:val="0"/>
          <w:kern w:val="0"/>
        </w:rPr>
        <w:t>精品课程” 栏目为空栏目</w:t>
      </w:r>
    </w:p>
    <w:p>
      <w:pPr>
        <w:rPr>
          <w:rFonts w:hint="eastAsia"/>
        </w:rPr>
      </w:pPr>
      <w:r>
        <w:rPr>
          <w:rFonts w:hint="eastAsia" w:ascii="仿宋" w:hAnsi="仿宋" w:eastAsia="仿宋"/>
          <w:bCs/>
          <w:kern w:val="0"/>
          <w:sz w:val="28"/>
          <w:szCs w:val="28"/>
        </w:rPr>
        <w:t>URL:</w:t>
      </w:r>
      <w:r>
        <w:t xml:space="preserve"> </w:t>
      </w:r>
      <w:r>
        <w:rPr>
          <w:rFonts w:ascii="仿宋" w:hAnsi="仿宋" w:eastAsia="仿宋"/>
          <w:bCs/>
          <w:kern w:val="0"/>
          <w:sz w:val="28"/>
          <w:szCs w:val="28"/>
        </w:rPr>
        <w:t>http://tyxy.jhun.edu.cn/1699/list.htm</w:t>
      </w:r>
    </w:p>
    <w:p>
      <w:pPr>
        <w:rPr>
          <w:rFonts w:hint="eastAsia"/>
        </w:rPr>
      </w:pPr>
      <w:r>
        <w:drawing>
          <wp:inline distT="0" distB="0" distL="114300" distR="114300">
            <wp:extent cx="5490210" cy="3086735"/>
            <wp:effectExtent l="0" t="0" r="11430" b="6985"/>
            <wp:docPr id="7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1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90210" cy="30867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rFonts w:hint="eastAsia" w:ascii="仿宋" w:hAnsi="仿宋" w:eastAsia="仿宋"/>
          <w:b w:val="0"/>
          <w:bCs w:val="0"/>
          <w:kern w:val="0"/>
        </w:rPr>
      </w:pPr>
      <w:r>
        <w:rPr>
          <w:rFonts w:hint="eastAsia" w:ascii="仿宋" w:hAnsi="仿宋" w:eastAsia="仿宋"/>
          <w:b w:val="0"/>
          <w:bCs w:val="0"/>
          <w:kern w:val="0"/>
        </w:rPr>
        <w:t>“</w:t>
      </w:r>
      <w:r>
        <w:rPr>
          <w:rFonts w:hint="eastAsia" w:ascii="仿宋" w:hAnsi="仿宋" w:eastAsia="仿宋"/>
          <w:b w:val="0"/>
          <w:kern w:val="0"/>
        </w:rPr>
        <w:t>首</w:t>
      </w:r>
      <w:r>
        <w:rPr>
          <w:rFonts w:hint="eastAsia" w:ascii="仿宋" w:hAnsi="仿宋" w:eastAsia="仿宋"/>
          <w:b w:val="0"/>
          <w:bCs w:val="0"/>
          <w:kern w:val="0"/>
        </w:rPr>
        <w:t>页-学校概况-机构设置-体育学院-教育教学</w:t>
      </w:r>
      <w:r>
        <w:rPr>
          <w:rFonts w:hint="eastAsia" w:ascii="宋体" w:hAnsi="宋体" w:cs="宋体"/>
          <w:b w:val="0"/>
          <w:bCs w:val="0"/>
          <w:kern w:val="0"/>
        </w:rPr>
        <w:t>-</w:t>
      </w:r>
      <w:r>
        <w:rPr>
          <w:rFonts w:hint="eastAsia" w:ascii="仿宋" w:hAnsi="仿宋" w:eastAsia="仿宋"/>
          <w:b w:val="0"/>
          <w:bCs w:val="0"/>
          <w:kern w:val="0"/>
        </w:rPr>
        <w:t>教学研究” 栏目为空栏目</w:t>
      </w:r>
    </w:p>
    <w:p>
      <w:pPr>
        <w:rPr>
          <w:rFonts w:hint="eastAsia"/>
        </w:rPr>
      </w:pPr>
      <w:r>
        <w:rPr>
          <w:rFonts w:hint="eastAsia" w:ascii="仿宋" w:hAnsi="仿宋" w:eastAsia="仿宋"/>
          <w:bCs/>
          <w:kern w:val="0"/>
          <w:sz w:val="28"/>
          <w:szCs w:val="28"/>
        </w:rPr>
        <w:t>URL:</w:t>
      </w:r>
      <w:r>
        <w:t xml:space="preserve"> </w:t>
      </w:r>
      <w:r>
        <w:rPr>
          <w:rFonts w:ascii="仿宋" w:hAnsi="仿宋" w:eastAsia="仿宋"/>
          <w:bCs/>
          <w:kern w:val="0"/>
          <w:sz w:val="28"/>
          <w:szCs w:val="28"/>
        </w:rPr>
        <w:t>http://tyxy.jhun.edu.cn/1700/list.htm</w:t>
      </w:r>
    </w:p>
    <w:p>
      <w:pPr>
        <w:rPr>
          <w:rFonts w:hint="eastAsia"/>
        </w:rPr>
      </w:pPr>
      <w:r>
        <w:drawing>
          <wp:inline distT="0" distB="0" distL="114300" distR="114300">
            <wp:extent cx="5490210" cy="3086735"/>
            <wp:effectExtent l="0" t="0" r="11430" b="6985"/>
            <wp:docPr id="77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1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90210" cy="30867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rFonts w:hint="eastAsia" w:ascii="仿宋" w:hAnsi="仿宋" w:eastAsia="仿宋"/>
          <w:b w:val="0"/>
          <w:bCs w:val="0"/>
          <w:kern w:val="0"/>
        </w:rPr>
      </w:pPr>
      <w:r>
        <w:rPr>
          <w:rFonts w:hint="eastAsia" w:ascii="仿宋" w:hAnsi="仿宋" w:eastAsia="仿宋"/>
          <w:b w:val="0"/>
          <w:bCs w:val="0"/>
          <w:kern w:val="0"/>
        </w:rPr>
        <w:t>“</w:t>
      </w:r>
      <w:r>
        <w:rPr>
          <w:rFonts w:hint="eastAsia" w:ascii="仿宋" w:hAnsi="仿宋" w:eastAsia="仿宋"/>
          <w:b w:val="0"/>
          <w:kern w:val="0"/>
        </w:rPr>
        <w:t>首</w:t>
      </w:r>
      <w:r>
        <w:rPr>
          <w:rFonts w:hint="eastAsia" w:ascii="仿宋" w:hAnsi="仿宋" w:eastAsia="仿宋"/>
          <w:b w:val="0"/>
          <w:bCs w:val="0"/>
          <w:kern w:val="0"/>
        </w:rPr>
        <w:t>页-学校概况-机构设置-体育学院-学院概况</w:t>
      </w:r>
      <w:r>
        <w:rPr>
          <w:rFonts w:hint="eastAsia" w:ascii="宋体" w:hAnsi="宋体" w:cs="宋体"/>
          <w:b w:val="0"/>
          <w:bCs w:val="0"/>
          <w:kern w:val="0"/>
        </w:rPr>
        <w:t>-</w:t>
      </w:r>
      <w:r>
        <w:rPr>
          <w:rFonts w:hint="eastAsia" w:ascii="仿宋" w:hAnsi="仿宋" w:eastAsia="仿宋"/>
          <w:b w:val="0"/>
          <w:bCs w:val="0"/>
          <w:kern w:val="0"/>
        </w:rPr>
        <w:t>信息公开” 栏目为空栏目</w:t>
      </w:r>
    </w:p>
    <w:p>
      <w:pPr>
        <w:rPr>
          <w:rFonts w:hint="eastAsia"/>
        </w:rPr>
      </w:pPr>
      <w:r>
        <w:rPr>
          <w:rFonts w:hint="eastAsia" w:ascii="仿宋" w:hAnsi="仿宋" w:eastAsia="仿宋"/>
          <w:bCs/>
          <w:kern w:val="0"/>
          <w:sz w:val="28"/>
          <w:szCs w:val="28"/>
        </w:rPr>
        <w:t>URL:</w:t>
      </w:r>
      <w:r>
        <w:t xml:space="preserve"> </w:t>
      </w:r>
      <w:r>
        <w:rPr>
          <w:rFonts w:ascii="仿宋" w:hAnsi="仿宋" w:eastAsia="仿宋"/>
          <w:bCs/>
          <w:kern w:val="0"/>
          <w:sz w:val="28"/>
          <w:szCs w:val="28"/>
        </w:rPr>
        <w:t>http://tyxy.jhun.edu.cn/xxgk/list.htm</w:t>
      </w:r>
    </w:p>
    <w:p>
      <w:r>
        <w:drawing>
          <wp:inline distT="0" distB="0" distL="114300" distR="114300">
            <wp:extent cx="5490210" cy="3082925"/>
            <wp:effectExtent l="0" t="0" r="11430" b="10795"/>
            <wp:docPr id="79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1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90210" cy="30829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pStyle w:val="4"/>
        <w:keepNext w:val="0"/>
        <w:keepLines w:val="0"/>
        <w:widowControl/>
        <w:suppressLineNumbers w:val="0"/>
        <w:spacing w:before="0" w:beforeAutospacing="0" w:after="0" w:afterAutospacing="0"/>
        <w:ind w:left="48" w:right="168" w:firstLine="420"/>
        <w:jc w:val="both"/>
        <w:rPr>
          <w:color w:val="333333"/>
        </w:rPr>
      </w:pPr>
      <w:r>
        <w:rPr>
          <w:rStyle w:val="6"/>
          <w:color w:val="5A5A5A"/>
          <w:kern w:val="0"/>
          <w:u w:val="none"/>
          <w:lang w:val="en-US" w:eastAsia="zh-CN" w:bidi="ar"/>
        </w:rPr>
        <w:fldChar w:fldCharType="begin"/>
      </w:r>
      <w:r>
        <w:rPr>
          <w:rStyle w:val="6"/>
          <w:color w:val="5A5A5A"/>
          <w:kern w:val="0"/>
          <w:u w:val="none"/>
          <w:lang w:val="en-US" w:eastAsia="zh-CN" w:bidi="ar"/>
        </w:rPr>
        <w:instrText xml:space="preserve"> HYPERLINK "http://rwxy.jhun.edu.cn/" \t "http://www.jhun.edu.cn/yxsz/_blank" </w:instrText>
      </w:r>
      <w:r>
        <w:rPr>
          <w:rStyle w:val="6"/>
          <w:color w:val="5A5A5A"/>
          <w:kern w:val="0"/>
          <w:u w:val="none"/>
          <w:lang w:val="en-US" w:eastAsia="zh-CN" w:bidi="ar"/>
        </w:rPr>
        <w:fldChar w:fldCharType="separate"/>
      </w:r>
      <w:r>
        <w:rPr>
          <w:rStyle w:val="8"/>
          <w:rFonts w:ascii="微软雅黑" w:hAnsi="微软雅黑" w:eastAsia="微软雅黑" w:cs="微软雅黑"/>
          <w:color w:val="006986"/>
          <w:u w:val="none"/>
        </w:rPr>
        <w:t>人文学院</w:t>
      </w:r>
      <w:r>
        <w:rPr>
          <w:rStyle w:val="6"/>
          <w:color w:val="5A5A5A"/>
          <w:kern w:val="0"/>
          <w:u w:val="none"/>
          <w:lang w:val="en-US" w:eastAsia="zh-CN" w:bidi="ar"/>
        </w:rPr>
        <w:fldChar w:fldCharType="end"/>
      </w:r>
    </w:p>
    <w:p/>
    <w:p>
      <w:pPr>
        <w:pStyle w:val="3"/>
        <w:rPr>
          <w:rFonts w:hint="eastAsia" w:ascii="仿宋" w:hAnsi="仿宋" w:eastAsia="仿宋"/>
          <w:b w:val="0"/>
          <w:bCs w:val="0"/>
          <w:kern w:val="0"/>
        </w:rPr>
      </w:pPr>
      <w:r>
        <w:rPr>
          <w:rFonts w:hint="eastAsia" w:ascii="仿宋" w:hAnsi="仿宋" w:eastAsia="仿宋"/>
          <w:b w:val="0"/>
          <w:bCs w:val="0"/>
          <w:kern w:val="0"/>
        </w:rPr>
        <w:t>“</w:t>
      </w:r>
      <w:r>
        <w:rPr>
          <w:rFonts w:hint="eastAsia" w:ascii="仿宋" w:hAnsi="仿宋" w:eastAsia="仿宋"/>
          <w:b w:val="0"/>
          <w:kern w:val="0"/>
        </w:rPr>
        <w:t>首</w:t>
      </w:r>
      <w:r>
        <w:rPr>
          <w:rFonts w:hint="eastAsia" w:ascii="仿宋" w:hAnsi="仿宋" w:eastAsia="仿宋"/>
          <w:b w:val="0"/>
          <w:bCs w:val="0"/>
          <w:kern w:val="0"/>
        </w:rPr>
        <w:t>页-学校概况-机构设置-人文学院-武汉语言研究中心</w:t>
      </w:r>
      <w:r>
        <w:rPr>
          <w:rFonts w:hint="eastAsia" w:ascii="宋体" w:hAnsi="宋体" w:cs="宋体"/>
          <w:b w:val="0"/>
          <w:bCs w:val="0"/>
          <w:kern w:val="0"/>
        </w:rPr>
        <w:t>-</w:t>
      </w:r>
      <w:r>
        <w:rPr>
          <w:rFonts w:hint="eastAsia" w:ascii="仿宋" w:hAnsi="仿宋" w:eastAsia="仿宋"/>
          <w:b w:val="0"/>
          <w:bCs w:val="0"/>
          <w:kern w:val="0"/>
        </w:rPr>
        <w:t>文明创建” 栏目为空栏目</w:t>
      </w:r>
    </w:p>
    <w:p>
      <w:pPr>
        <w:rPr>
          <w:rFonts w:hint="eastAsia"/>
        </w:rPr>
      </w:pPr>
      <w:r>
        <w:rPr>
          <w:rFonts w:hint="eastAsia" w:ascii="仿宋" w:hAnsi="仿宋" w:eastAsia="仿宋"/>
          <w:bCs/>
          <w:kern w:val="0"/>
          <w:sz w:val="28"/>
          <w:szCs w:val="28"/>
        </w:rPr>
        <w:t>URL:</w:t>
      </w:r>
      <w:r>
        <w:t xml:space="preserve"> </w:t>
      </w:r>
      <w:r>
        <w:rPr>
          <w:rFonts w:ascii="仿宋" w:hAnsi="仿宋" w:eastAsia="仿宋"/>
          <w:bCs/>
          <w:kern w:val="0"/>
          <w:sz w:val="28"/>
          <w:szCs w:val="28"/>
        </w:rPr>
        <w:t>http://ywzx.jhun.edu.cn/4498/list.htm</w:t>
      </w:r>
    </w:p>
    <w:p>
      <w:pPr>
        <w:rPr>
          <w:rFonts w:hint="eastAsia"/>
        </w:rPr>
      </w:pPr>
      <w:r>
        <w:drawing>
          <wp:inline distT="0" distB="0" distL="114300" distR="114300">
            <wp:extent cx="5490210" cy="3086735"/>
            <wp:effectExtent l="0" t="0" r="11430" b="6985"/>
            <wp:docPr id="8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1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90210" cy="30867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rFonts w:hint="eastAsia" w:ascii="仿宋" w:hAnsi="仿宋" w:eastAsia="仿宋"/>
          <w:b w:val="0"/>
          <w:bCs w:val="0"/>
          <w:kern w:val="0"/>
        </w:rPr>
      </w:pPr>
      <w:r>
        <w:rPr>
          <w:rFonts w:hint="eastAsia" w:ascii="仿宋" w:hAnsi="仿宋" w:eastAsia="仿宋"/>
          <w:b w:val="0"/>
          <w:bCs w:val="0"/>
          <w:kern w:val="0"/>
        </w:rPr>
        <w:t>“</w:t>
      </w:r>
      <w:r>
        <w:rPr>
          <w:rFonts w:hint="eastAsia" w:ascii="仿宋" w:hAnsi="仿宋" w:eastAsia="仿宋"/>
          <w:b w:val="0"/>
          <w:kern w:val="0"/>
        </w:rPr>
        <w:t>首</w:t>
      </w:r>
      <w:r>
        <w:rPr>
          <w:rFonts w:hint="eastAsia" w:ascii="仿宋" w:hAnsi="仿宋" w:eastAsia="仿宋"/>
          <w:b w:val="0"/>
          <w:bCs w:val="0"/>
          <w:kern w:val="0"/>
        </w:rPr>
        <w:t>页-学校概况-机构设置-人文学院-语委办</w:t>
      </w:r>
      <w:r>
        <w:rPr>
          <w:rFonts w:hint="eastAsia" w:ascii="宋体" w:hAnsi="宋体" w:cs="宋体"/>
          <w:b w:val="0"/>
          <w:bCs w:val="0"/>
          <w:kern w:val="0"/>
        </w:rPr>
        <w:t>-</w:t>
      </w:r>
      <w:r>
        <w:rPr>
          <w:rFonts w:hint="eastAsia" w:ascii="仿宋" w:hAnsi="仿宋" w:eastAsia="仿宋"/>
          <w:b w:val="0"/>
          <w:bCs w:val="0"/>
          <w:kern w:val="0"/>
        </w:rPr>
        <w:t>普通话测试</w:t>
      </w:r>
      <w:r>
        <w:rPr>
          <w:rFonts w:hint="eastAsia" w:ascii="宋体" w:hAnsi="宋体" w:cs="宋体"/>
          <w:b w:val="0"/>
          <w:bCs w:val="0"/>
          <w:kern w:val="0"/>
        </w:rPr>
        <w:t>-</w:t>
      </w:r>
      <w:r>
        <w:rPr>
          <w:rFonts w:hint="eastAsia" w:ascii="仿宋" w:hAnsi="仿宋" w:eastAsia="仿宋"/>
          <w:b w:val="0"/>
          <w:bCs w:val="0"/>
          <w:kern w:val="0"/>
        </w:rPr>
        <w:t>2016年测试计划” 栏目为空栏目</w:t>
      </w:r>
    </w:p>
    <w:p>
      <w:pPr>
        <w:rPr>
          <w:rFonts w:hint="eastAsia"/>
        </w:rPr>
      </w:pPr>
      <w:r>
        <w:rPr>
          <w:rFonts w:hint="eastAsia" w:ascii="仿宋" w:hAnsi="仿宋" w:eastAsia="仿宋"/>
          <w:bCs/>
          <w:kern w:val="0"/>
          <w:sz w:val="28"/>
          <w:szCs w:val="28"/>
        </w:rPr>
        <w:t>URL:</w:t>
      </w:r>
      <w:r>
        <w:t xml:space="preserve"> </w:t>
      </w:r>
      <w:r>
        <w:rPr>
          <w:rFonts w:ascii="仿宋" w:hAnsi="仿宋" w:eastAsia="仿宋"/>
          <w:bCs/>
          <w:kern w:val="0"/>
          <w:sz w:val="28"/>
          <w:szCs w:val="28"/>
        </w:rPr>
        <w:t>http://ywb.jhun.edu.cn/2016ncsjh/list.htm</w:t>
      </w:r>
    </w:p>
    <w:p>
      <w:r>
        <w:drawing>
          <wp:inline distT="0" distB="0" distL="114300" distR="114300">
            <wp:extent cx="5490210" cy="3086735"/>
            <wp:effectExtent l="0" t="0" r="11430" b="6985"/>
            <wp:docPr id="82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1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90210" cy="30867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spacing w:before="0" w:beforeAutospacing="0" w:after="0" w:afterAutospacing="0"/>
        <w:ind w:left="48" w:right="168" w:firstLine="420"/>
        <w:jc w:val="both"/>
        <w:rPr>
          <w:color w:val="333333"/>
        </w:rPr>
      </w:pPr>
      <w:r>
        <w:rPr>
          <w:rStyle w:val="6"/>
          <w:color w:val="5A5A5A"/>
          <w:kern w:val="0"/>
          <w:u w:val="none"/>
          <w:lang w:val="en-US" w:eastAsia="zh-CN" w:bidi="ar"/>
        </w:rPr>
        <w:fldChar w:fldCharType="begin"/>
      </w:r>
      <w:r>
        <w:rPr>
          <w:rStyle w:val="6"/>
          <w:color w:val="5A5A5A"/>
          <w:kern w:val="0"/>
          <w:u w:val="none"/>
          <w:lang w:val="en-US" w:eastAsia="zh-CN" w:bidi="ar"/>
        </w:rPr>
        <w:instrText xml:space="preserve"> HYPERLINK "http://wgyxy.jhun.edu.cn/" \t "http://www.jhun.edu.cn/yxsz/_blank" </w:instrText>
      </w:r>
      <w:r>
        <w:rPr>
          <w:rStyle w:val="6"/>
          <w:color w:val="5A5A5A"/>
          <w:kern w:val="0"/>
          <w:u w:val="none"/>
          <w:lang w:val="en-US" w:eastAsia="zh-CN" w:bidi="ar"/>
        </w:rPr>
        <w:fldChar w:fldCharType="separate"/>
      </w:r>
      <w:r>
        <w:rPr>
          <w:rStyle w:val="8"/>
          <w:rFonts w:ascii="微软雅黑" w:hAnsi="微软雅黑" w:eastAsia="微软雅黑" w:cs="微软雅黑"/>
          <w:color w:val="006986"/>
          <w:u w:val="none"/>
        </w:rPr>
        <w:t>外国语学院</w:t>
      </w:r>
      <w:r>
        <w:rPr>
          <w:rStyle w:val="6"/>
          <w:color w:val="5A5A5A"/>
          <w:kern w:val="0"/>
          <w:u w:val="none"/>
          <w:lang w:val="en-US" w:eastAsia="zh-CN" w:bidi="ar"/>
        </w:rPr>
        <w:fldChar w:fldCharType="end"/>
      </w:r>
    </w:p>
    <w:p>
      <w:pPr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ok</w:t>
      </w:r>
    </w:p>
    <w:p/>
    <w:p>
      <w:pPr>
        <w:pStyle w:val="4"/>
        <w:keepNext w:val="0"/>
        <w:keepLines w:val="0"/>
        <w:widowControl/>
        <w:suppressLineNumbers w:val="0"/>
        <w:spacing w:before="0" w:beforeAutospacing="0" w:after="0" w:afterAutospacing="0"/>
        <w:ind w:left="48" w:right="168" w:firstLine="420"/>
        <w:jc w:val="both"/>
        <w:rPr>
          <w:color w:val="333333"/>
        </w:rPr>
      </w:pPr>
      <w:r>
        <w:rPr>
          <w:rStyle w:val="6"/>
          <w:color w:val="5A5A5A"/>
          <w:kern w:val="0"/>
          <w:u w:val="none"/>
          <w:lang w:val="en-US" w:eastAsia="zh-CN" w:bidi="ar"/>
        </w:rPr>
        <w:fldChar w:fldCharType="begin"/>
      </w:r>
      <w:r>
        <w:rPr>
          <w:rStyle w:val="6"/>
          <w:color w:val="5A5A5A"/>
          <w:kern w:val="0"/>
          <w:u w:val="none"/>
          <w:lang w:val="en-US" w:eastAsia="zh-CN" w:bidi="ar"/>
        </w:rPr>
        <w:instrText xml:space="preserve"> HYPERLINK "http://sjxy.jhun.edu.cn/" \t "http://www.jhun.edu.cn/yxsz/_blank" </w:instrText>
      </w:r>
      <w:r>
        <w:rPr>
          <w:rStyle w:val="6"/>
          <w:color w:val="5A5A5A"/>
          <w:kern w:val="0"/>
          <w:u w:val="none"/>
          <w:lang w:val="en-US" w:eastAsia="zh-CN" w:bidi="ar"/>
        </w:rPr>
        <w:fldChar w:fldCharType="separate"/>
      </w:r>
      <w:r>
        <w:rPr>
          <w:rStyle w:val="8"/>
          <w:rFonts w:ascii="微软雅黑" w:hAnsi="微软雅黑" w:eastAsia="微软雅黑" w:cs="微软雅黑"/>
          <w:color w:val="006986"/>
          <w:u w:val="none"/>
        </w:rPr>
        <w:t>数学与计算机科学学院</w:t>
      </w:r>
      <w:r>
        <w:rPr>
          <w:rStyle w:val="6"/>
          <w:color w:val="5A5A5A"/>
          <w:kern w:val="0"/>
          <w:u w:val="none"/>
          <w:lang w:val="en-US" w:eastAsia="zh-CN" w:bidi="ar"/>
        </w:rPr>
        <w:fldChar w:fldCharType="end"/>
      </w:r>
    </w:p>
    <w:p>
      <w:pPr>
        <w:pStyle w:val="3"/>
        <w:rPr>
          <w:rFonts w:hint="eastAsia" w:ascii="仿宋" w:hAnsi="仿宋" w:eastAsia="仿宋"/>
          <w:b w:val="0"/>
          <w:bCs w:val="0"/>
          <w:kern w:val="0"/>
        </w:rPr>
      </w:pPr>
      <w:r>
        <w:rPr>
          <w:rFonts w:hint="eastAsia" w:ascii="仿宋" w:hAnsi="仿宋" w:eastAsia="仿宋"/>
          <w:b w:val="0"/>
          <w:bCs w:val="0"/>
          <w:kern w:val="0"/>
        </w:rPr>
        <w:t>“</w:t>
      </w:r>
      <w:r>
        <w:rPr>
          <w:rFonts w:hint="eastAsia" w:ascii="仿宋" w:hAnsi="仿宋" w:eastAsia="仿宋"/>
          <w:b w:val="0"/>
          <w:kern w:val="0"/>
        </w:rPr>
        <w:t>首</w:t>
      </w:r>
      <w:r>
        <w:rPr>
          <w:rFonts w:hint="eastAsia" w:ascii="仿宋" w:hAnsi="仿宋" w:eastAsia="仿宋"/>
          <w:b w:val="0"/>
          <w:bCs w:val="0"/>
          <w:kern w:val="0"/>
        </w:rPr>
        <w:t>页-学校概况-机构设置-数学与计算机科学学院-教育教学</w:t>
      </w:r>
      <w:r>
        <w:rPr>
          <w:rFonts w:hint="eastAsia" w:ascii="宋体" w:hAnsi="宋体" w:cs="宋体"/>
          <w:b w:val="0"/>
          <w:bCs w:val="0"/>
          <w:kern w:val="0"/>
        </w:rPr>
        <w:t>-</w:t>
      </w:r>
      <w:r>
        <w:rPr>
          <w:rFonts w:hint="eastAsia" w:ascii="仿宋" w:hAnsi="仿宋" w:eastAsia="仿宋"/>
          <w:b w:val="0"/>
          <w:bCs w:val="0"/>
          <w:kern w:val="0"/>
        </w:rPr>
        <w:t>科学研究</w:t>
      </w:r>
      <w:r>
        <w:rPr>
          <w:rFonts w:hint="eastAsia" w:ascii="宋体" w:hAnsi="宋体" w:cs="宋体"/>
          <w:b w:val="0"/>
          <w:bCs w:val="0"/>
          <w:kern w:val="0"/>
        </w:rPr>
        <w:t>-</w:t>
      </w:r>
      <w:r>
        <w:rPr>
          <w:rFonts w:hint="eastAsia" w:ascii="仿宋" w:hAnsi="仿宋" w:eastAsia="仿宋"/>
          <w:b w:val="0"/>
          <w:bCs w:val="0"/>
          <w:kern w:val="0"/>
        </w:rPr>
        <w:t>科研管理” 栏目为空栏目</w:t>
      </w:r>
    </w:p>
    <w:p>
      <w:pPr>
        <w:rPr>
          <w:rFonts w:hint="eastAsia"/>
        </w:rPr>
      </w:pPr>
      <w:r>
        <w:rPr>
          <w:rFonts w:hint="eastAsia" w:ascii="仿宋" w:hAnsi="仿宋" w:eastAsia="仿宋"/>
          <w:bCs/>
          <w:kern w:val="0"/>
          <w:sz w:val="28"/>
          <w:szCs w:val="28"/>
        </w:rPr>
        <w:t>URL:</w:t>
      </w:r>
      <w:r>
        <w:t xml:space="preserve"> </w:t>
      </w:r>
      <w:r>
        <w:rPr>
          <w:rFonts w:ascii="仿宋" w:hAnsi="仿宋" w:eastAsia="仿宋"/>
          <w:bCs/>
          <w:kern w:val="0"/>
          <w:sz w:val="28"/>
          <w:szCs w:val="28"/>
        </w:rPr>
        <w:t>http://sjxy.jhun.edu.cn/3606/list.htm</w:t>
      </w:r>
    </w:p>
    <w:p>
      <w:pPr>
        <w:rPr>
          <w:rFonts w:hint="eastAsia"/>
        </w:rPr>
      </w:pPr>
      <w:r>
        <w:drawing>
          <wp:inline distT="0" distB="0" distL="114300" distR="114300">
            <wp:extent cx="5490210" cy="3086735"/>
            <wp:effectExtent l="0" t="0" r="11430" b="6985"/>
            <wp:docPr id="84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1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90210" cy="30867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rFonts w:hint="eastAsia" w:ascii="仿宋" w:hAnsi="仿宋" w:eastAsia="仿宋"/>
          <w:b w:val="0"/>
          <w:bCs w:val="0"/>
          <w:kern w:val="0"/>
        </w:rPr>
      </w:pPr>
      <w:r>
        <w:rPr>
          <w:rFonts w:hint="eastAsia" w:ascii="仿宋" w:hAnsi="仿宋" w:eastAsia="仿宋"/>
          <w:b w:val="0"/>
          <w:bCs w:val="0"/>
          <w:kern w:val="0"/>
        </w:rPr>
        <w:t>“</w:t>
      </w:r>
      <w:r>
        <w:rPr>
          <w:rFonts w:hint="eastAsia" w:ascii="仿宋" w:hAnsi="仿宋" w:eastAsia="仿宋"/>
          <w:b w:val="0"/>
          <w:kern w:val="0"/>
        </w:rPr>
        <w:t>首</w:t>
      </w:r>
      <w:r>
        <w:rPr>
          <w:rFonts w:hint="eastAsia" w:ascii="仿宋" w:hAnsi="仿宋" w:eastAsia="仿宋"/>
          <w:b w:val="0"/>
          <w:bCs w:val="0"/>
          <w:kern w:val="0"/>
        </w:rPr>
        <w:t>页-学校概况-机构设置-数学与计算机科学学院-教育教学</w:t>
      </w:r>
      <w:r>
        <w:rPr>
          <w:rFonts w:hint="eastAsia" w:ascii="宋体" w:hAnsi="宋体" w:cs="宋体"/>
          <w:b w:val="0"/>
          <w:bCs w:val="0"/>
          <w:kern w:val="0"/>
        </w:rPr>
        <w:t>-</w:t>
      </w:r>
      <w:r>
        <w:rPr>
          <w:rFonts w:hint="eastAsia" w:ascii="仿宋" w:hAnsi="仿宋" w:eastAsia="仿宋"/>
          <w:b w:val="0"/>
          <w:bCs w:val="0"/>
          <w:kern w:val="0"/>
        </w:rPr>
        <w:t>科学研究</w:t>
      </w:r>
      <w:r>
        <w:rPr>
          <w:rFonts w:hint="eastAsia" w:ascii="宋体" w:hAnsi="宋体" w:cs="宋体"/>
          <w:b w:val="0"/>
          <w:bCs w:val="0"/>
          <w:kern w:val="0"/>
        </w:rPr>
        <w:t>-</w:t>
      </w:r>
      <w:r>
        <w:rPr>
          <w:rFonts w:hint="eastAsia" w:ascii="仿宋" w:hAnsi="仿宋" w:eastAsia="仿宋"/>
          <w:b w:val="0"/>
          <w:bCs w:val="0"/>
          <w:kern w:val="0"/>
        </w:rPr>
        <w:t>科研成果” 栏目为空栏目</w:t>
      </w:r>
    </w:p>
    <w:p>
      <w:pPr>
        <w:rPr>
          <w:rFonts w:hint="eastAsia"/>
        </w:rPr>
      </w:pPr>
      <w:r>
        <w:rPr>
          <w:rFonts w:hint="eastAsia" w:ascii="仿宋" w:hAnsi="仿宋" w:eastAsia="仿宋"/>
          <w:bCs/>
          <w:kern w:val="0"/>
          <w:sz w:val="28"/>
          <w:szCs w:val="28"/>
        </w:rPr>
        <w:t>URL:</w:t>
      </w:r>
      <w:r>
        <w:t xml:space="preserve"> </w:t>
      </w:r>
      <w:r>
        <w:rPr>
          <w:rFonts w:ascii="仿宋" w:hAnsi="仿宋" w:eastAsia="仿宋"/>
          <w:bCs/>
          <w:kern w:val="0"/>
          <w:sz w:val="28"/>
          <w:szCs w:val="28"/>
        </w:rPr>
        <w:t>http://sjxy.jhun.edu.cn/3607/list.htm</w:t>
      </w:r>
    </w:p>
    <w:p>
      <w:r>
        <w:drawing>
          <wp:inline distT="0" distB="0" distL="114300" distR="114300">
            <wp:extent cx="5490210" cy="3086735"/>
            <wp:effectExtent l="0" t="0" r="0" b="0"/>
            <wp:docPr id="85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1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90210" cy="30867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>
      <w:pPr>
        <w:pStyle w:val="4"/>
        <w:keepNext w:val="0"/>
        <w:keepLines w:val="0"/>
        <w:widowControl/>
        <w:suppressLineNumbers w:val="0"/>
        <w:spacing w:before="0" w:beforeAutospacing="0" w:after="0" w:afterAutospacing="0"/>
        <w:ind w:left="48" w:right="168" w:firstLine="420"/>
        <w:jc w:val="both"/>
        <w:rPr>
          <w:color w:val="333333"/>
        </w:rPr>
      </w:pPr>
      <w:r>
        <w:rPr>
          <w:rStyle w:val="6"/>
          <w:color w:val="5A5A5A"/>
          <w:kern w:val="0"/>
          <w:u w:val="none"/>
          <w:lang w:val="en-US" w:eastAsia="zh-CN" w:bidi="ar"/>
        </w:rPr>
        <w:fldChar w:fldCharType="begin"/>
      </w:r>
      <w:r>
        <w:rPr>
          <w:rStyle w:val="6"/>
          <w:color w:val="5A5A5A"/>
          <w:kern w:val="0"/>
          <w:u w:val="none"/>
          <w:lang w:val="en-US" w:eastAsia="zh-CN" w:bidi="ar"/>
        </w:rPr>
        <w:instrText xml:space="preserve"> HYPERLINK "http://wxxy.jhun.edu.cn/" \t "http://www.jhun.edu.cn/yxsz/_blank" </w:instrText>
      </w:r>
      <w:r>
        <w:rPr>
          <w:rStyle w:val="6"/>
          <w:color w:val="5A5A5A"/>
          <w:kern w:val="0"/>
          <w:u w:val="none"/>
          <w:lang w:val="en-US" w:eastAsia="zh-CN" w:bidi="ar"/>
        </w:rPr>
        <w:fldChar w:fldCharType="separate"/>
      </w:r>
      <w:r>
        <w:rPr>
          <w:rStyle w:val="8"/>
          <w:rFonts w:ascii="微软雅黑" w:hAnsi="微软雅黑" w:eastAsia="微软雅黑" w:cs="微软雅黑"/>
          <w:color w:val="006986"/>
          <w:u w:val="none"/>
        </w:rPr>
        <w:t>物理与信息工程学院</w:t>
      </w:r>
      <w:r>
        <w:rPr>
          <w:rStyle w:val="6"/>
          <w:color w:val="5A5A5A"/>
          <w:kern w:val="0"/>
          <w:u w:val="none"/>
          <w:lang w:val="en-US" w:eastAsia="zh-CN" w:bidi="ar"/>
        </w:rPr>
        <w:fldChar w:fldCharType="end"/>
      </w:r>
      <w:r>
        <w:rPr>
          <w:rStyle w:val="6"/>
          <w:rFonts w:hint="eastAsia" w:ascii="微软雅黑" w:hAnsi="微软雅黑" w:eastAsia="微软雅黑" w:cs="微软雅黑"/>
          <w:color w:val="006986"/>
          <w:kern w:val="0"/>
          <w:u w:val="none"/>
          <w:lang w:val="en-US" w:eastAsia="zh-CN" w:bidi="ar"/>
        </w:rPr>
        <w:fldChar w:fldCharType="begin"/>
      </w:r>
      <w:r>
        <w:rPr>
          <w:rStyle w:val="6"/>
          <w:rFonts w:hint="eastAsia" w:ascii="微软雅黑" w:hAnsi="微软雅黑" w:eastAsia="微软雅黑" w:cs="微软雅黑"/>
          <w:color w:val="006986"/>
          <w:kern w:val="0"/>
          <w:u w:val="none"/>
          <w:lang w:val="en-US" w:eastAsia="zh-CN" w:bidi="ar"/>
        </w:rPr>
        <w:instrText xml:space="preserve"> HYPERLINK "http://hhxy.jhun.edu.cn/" \t "http://www.jhun.edu.cn/yxsz/_blank" </w:instrText>
      </w:r>
      <w:r>
        <w:rPr>
          <w:rStyle w:val="6"/>
          <w:rFonts w:hint="eastAsia" w:ascii="微软雅黑" w:hAnsi="微软雅黑" w:eastAsia="微软雅黑" w:cs="微软雅黑"/>
          <w:color w:val="006986"/>
          <w:kern w:val="0"/>
          <w:u w:val="none"/>
          <w:lang w:val="en-US" w:eastAsia="zh-CN" w:bidi="ar"/>
        </w:rPr>
        <w:fldChar w:fldCharType="separate"/>
      </w:r>
      <w:r>
        <w:rPr>
          <w:rStyle w:val="6"/>
          <w:rFonts w:hint="eastAsia" w:ascii="微软雅黑" w:hAnsi="微软雅黑" w:eastAsia="微软雅黑" w:cs="微软雅黑"/>
          <w:color w:val="006986"/>
          <w:kern w:val="0"/>
          <w:u w:val="none"/>
          <w:lang w:val="en-US" w:eastAsia="zh-CN" w:bidi="ar"/>
        </w:rPr>
        <w:fldChar w:fldCharType="end"/>
      </w:r>
    </w:p>
    <w:p>
      <w:r>
        <w:drawing>
          <wp:inline distT="0" distB="0" distL="114300" distR="114300">
            <wp:extent cx="5273675" cy="2941955"/>
            <wp:effectExtent l="0" t="0" r="14605" b="14605"/>
            <wp:docPr id="108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图片 3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9419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请注意更新网站内容，谢谢！</w:t>
      </w:r>
    </w:p>
    <w:p>
      <w:pPr>
        <w:pStyle w:val="4"/>
        <w:keepNext w:val="0"/>
        <w:keepLines w:val="0"/>
        <w:widowControl/>
        <w:suppressLineNumbers w:val="0"/>
        <w:spacing w:before="0" w:beforeAutospacing="0" w:after="0" w:afterAutospacing="0"/>
        <w:ind w:left="48" w:right="168" w:firstLine="420"/>
        <w:jc w:val="both"/>
        <w:rPr>
          <w:color w:val="333333"/>
        </w:rPr>
      </w:pPr>
      <w:r>
        <w:rPr>
          <w:rStyle w:val="6"/>
          <w:rFonts w:ascii="微软雅黑" w:hAnsi="微软雅黑" w:eastAsia="微软雅黑" w:cs="微软雅黑"/>
          <w:color w:val="006986"/>
          <w:kern w:val="0"/>
          <w:u w:val="none"/>
          <w:lang w:val="en-US" w:eastAsia="zh-CN" w:bidi="ar"/>
        </w:rPr>
        <w:fldChar w:fldCharType="begin"/>
      </w:r>
      <w:r>
        <w:rPr>
          <w:rStyle w:val="6"/>
          <w:rFonts w:ascii="微软雅黑" w:hAnsi="微软雅黑" w:eastAsia="微软雅黑" w:cs="微软雅黑"/>
          <w:color w:val="006986"/>
          <w:kern w:val="0"/>
          <w:u w:val="none"/>
          <w:lang w:val="en-US" w:eastAsia="zh-CN" w:bidi="ar"/>
        </w:rPr>
        <w:instrText xml:space="preserve"> HYPERLINK "http://hhxy.jhun.edu.cn/" \t "http://www.jhun.edu.cn/yxsz/_blank" </w:instrText>
      </w:r>
      <w:r>
        <w:rPr>
          <w:rStyle w:val="6"/>
          <w:rFonts w:ascii="微软雅黑" w:hAnsi="微软雅黑" w:eastAsia="微软雅黑" w:cs="微软雅黑"/>
          <w:color w:val="006986"/>
          <w:kern w:val="0"/>
          <w:u w:val="none"/>
          <w:lang w:val="en-US" w:eastAsia="zh-CN" w:bidi="ar"/>
        </w:rPr>
        <w:fldChar w:fldCharType="separate"/>
      </w:r>
      <w:r>
        <w:rPr>
          <w:rStyle w:val="6"/>
          <w:rFonts w:hint="eastAsia" w:ascii="微软雅黑" w:hAnsi="微软雅黑" w:eastAsia="微软雅黑" w:cs="微软雅黑"/>
          <w:color w:val="006986"/>
          <w:kern w:val="0"/>
          <w:u w:val="none"/>
          <w:lang w:val="en-US" w:eastAsia="zh-CN" w:bidi="ar"/>
        </w:rPr>
        <w:fldChar w:fldCharType="end"/>
      </w:r>
      <w:r>
        <w:rPr>
          <w:rStyle w:val="6"/>
          <w:rFonts w:hint="eastAsia" w:ascii="微软雅黑" w:hAnsi="微软雅黑" w:eastAsia="微软雅黑" w:cs="微软雅黑"/>
          <w:color w:val="006986"/>
          <w:kern w:val="0"/>
          <w:u w:val="none"/>
          <w:lang w:val="en-US" w:eastAsia="zh-CN" w:bidi="ar"/>
        </w:rPr>
        <w:fldChar w:fldCharType="begin"/>
      </w:r>
      <w:r>
        <w:rPr>
          <w:rStyle w:val="6"/>
          <w:rFonts w:hint="eastAsia" w:ascii="微软雅黑" w:hAnsi="微软雅黑" w:eastAsia="微软雅黑" w:cs="微软雅黑"/>
          <w:color w:val="006986"/>
          <w:kern w:val="0"/>
          <w:u w:val="none"/>
          <w:lang w:val="en-US" w:eastAsia="zh-CN" w:bidi="ar"/>
        </w:rPr>
        <w:instrText xml:space="preserve"> HYPERLINK "http://hhxy.jhun.edu.cn/" \t "http://www.jhun.edu.cn/yxsz/_blank" </w:instrText>
      </w:r>
      <w:r>
        <w:rPr>
          <w:rStyle w:val="6"/>
          <w:rFonts w:hint="eastAsia" w:ascii="微软雅黑" w:hAnsi="微软雅黑" w:eastAsia="微软雅黑" w:cs="微软雅黑"/>
          <w:color w:val="006986"/>
          <w:kern w:val="0"/>
          <w:u w:val="none"/>
          <w:lang w:val="en-US" w:eastAsia="zh-CN" w:bidi="ar"/>
        </w:rPr>
        <w:fldChar w:fldCharType="separate"/>
      </w:r>
      <w:r>
        <w:rPr>
          <w:rStyle w:val="8"/>
          <w:rFonts w:hint="eastAsia" w:ascii="微软雅黑" w:hAnsi="微软雅黑" w:eastAsia="微软雅黑" w:cs="微软雅黑"/>
          <w:color w:val="006986"/>
          <w:u w:val="none"/>
        </w:rPr>
        <w:t>化学与环境工程学院</w:t>
      </w:r>
      <w:r>
        <w:rPr>
          <w:rStyle w:val="6"/>
          <w:rFonts w:hint="eastAsia" w:ascii="微软雅黑" w:hAnsi="微软雅黑" w:eastAsia="微软雅黑" w:cs="微软雅黑"/>
          <w:color w:val="006986"/>
          <w:kern w:val="0"/>
          <w:u w:val="none"/>
          <w:lang w:val="en-US" w:eastAsia="zh-CN" w:bidi="ar"/>
        </w:rPr>
        <w:fldChar w:fldCharType="end"/>
      </w:r>
    </w:p>
    <w:p>
      <w:pPr>
        <w:pStyle w:val="3"/>
        <w:rPr>
          <w:rFonts w:hint="eastAsia" w:ascii="仿宋" w:hAnsi="仿宋" w:eastAsia="仿宋"/>
          <w:b w:val="0"/>
          <w:bCs w:val="0"/>
          <w:kern w:val="0"/>
        </w:rPr>
      </w:pPr>
      <w:r>
        <w:rPr>
          <w:rFonts w:hint="eastAsia" w:ascii="仿宋" w:hAnsi="仿宋" w:eastAsia="仿宋"/>
          <w:b w:val="0"/>
          <w:bCs w:val="0"/>
          <w:kern w:val="0"/>
        </w:rPr>
        <w:t>“</w:t>
      </w:r>
      <w:r>
        <w:rPr>
          <w:rFonts w:hint="eastAsia" w:ascii="仿宋" w:hAnsi="仿宋" w:eastAsia="仿宋"/>
          <w:b w:val="0"/>
          <w:kern w:val="0"/>
        </w:rPr>
        <w:t>首</w:t>
      </w:r>
      <w:r>
        <w:rPr>
          <w:rFonts w:hint="eastAsia" w:ascii="仿宋" w:hAnsi="仿宋" w:eastAsia="仿宋"/>
          <w:b w:val="0"/>
          <w:bCs w:val="0"/>
          <w:kern w:val="0"/>
        </w:rPr>
        <w:t>页-学校概况-机构设置-化学与环境工程学院-科学研究</w:t>
      </w:r>
      <w:r>
        <w:rPr>
          <w:rFonts w:hint="eastAsia" w:ascii="宋体" w:hAnsi="宋体" w:cs="宋体"/>
          <w:b w:val="0"/>
          <w:bCs w:val="0"/>
          <w:kern w:val="0"/>
        </w:rPr>
        <w:t>-</w:t>
      </w:r>
      <w:r>
        <w:rPr>
          <w:rFonts w:hint="eastAsia" w:ascii="仿宋" w:hAnsi="仿宋" w:eastAsia="仿宋"/>
          <w:b w:val="0"/>
          <w:bCs w:val="0"/>
          <w:kern w:val="0"/>
        </w:rPr>
        <w:t>科研成果” 栏目为空栏目</w:t>
      </w:r>
    </w:p>
    <w:p>
      <w:pPr>
        <w:rPr>
          <w:rFonts w:hint="eastAsia"/>
        </w:rPr>
      </w:pPr>
      <w:r>
        <w:rPr>
          <w:rFonts w:hint="eastAsia" w:ascii="仿宋" w:hAnsi="仿宋" w:eastAsia="仿宋"/>
          <w:bCs/>
          <w:kern w:val="0"/>
          <w:sz w:val="28"/>
          <w:szCs w:val="28"/>
        </w:rPr>
        <w:t>URL:</w:t>
      </w:r>
      <w:r>
        <w:t xml:space="preserve"> </w:t>
      </w:r>
      <w:r>
        <w:rPr>
          <w:rFonts w:ascii="仿宋" w:hAnsi="仿宋" w:eastAsia="仿宋"/>
          <w:bCs/>
          <w:kern w:val="0"/>
          <w:sz w:val="28"/>
          <w:szCs w:val="28"/>
        </w:rPr>
        <w:t>http://hhxy.jhun.edu.cn/1287/list.htm</w:t>
      </w:r>
    </w:p>
    <w:p>
      <w:r>
        <w:drawing>
          <wp:inline distT="0" distB="0" distL="114300" distR="114300">
            <wp:extent cx="5490210" cy="3086735"/>
            <wp:effectExtent l="0" t="0" r="11430" b="6985"/>
            <wp:docPr id="88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1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490210" cy="30867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>
      <w:pPr>
        <w:pStyle w:val="4"/>
        <w:keepNext w:val="0"/>
        <w:keepLines w:val="0"/>
        <w:widowControl/>
        <w:suppressLineNumbers w:val="0"/>
        <w:spacing w:before="0" w:beforeAutospacing="0" w:after="0" w:afterAutospacing="0"/>
        <w:ind w:left="48" w:right="168" w:firstLine="420"/>
        <w:jc w:val="both"/>
        <w:rPr>
          <w:color w:val="333333"/>
        </w:rPr>
      </w:pPr>
      <w:r>
        <w:rPr>
          <w:rStyle w:val="6"/>
          <w:color w:val="5A5A5A"/>
          <w:kern w:val="0"/>
          <w:u w:val="none"/>
          <w:lang w:val="en-US" w:eastAsia="zh-CN" w:bidi="ar"/>
        </w:rPr>
        <w:fldChar w:fldCharType="begin"/>
      </w:r>
      <w:r>
        <w:rPr>
          <w:rStyle w:val="6"/>
          <w:color w:val="5A5A5A"/>
          <w:kern w:val="0"/>
          <w:u w:val="none"/>
          <w:lang w:val="en-US" w:eastAsia="zh-CN" w:bidi="ar"/>
        </w:rPr>
        <w:instrText xml:space="preserve"> HYPERLINK "http://life.jhun.edu.cn/" \t "http://www.jhun.edu.cn/yxsz/_blank" </w:instrText>
      </w:r>
      <w:r>
        <w:rPr>
          <w:rStyle w:val="6"/>
          <w:color w:val="5A5A5A"/>
          <w:kern w:val="0"/>
          <w:u w:val="none"/>
          <w:lang w:val="en-US" w:eastAsia="zh-CN" w:bidi="ar"/>
        </w:rPr>
        <w:fldChar w:fldCharType="separate"/>
      </w:r>
      <w:r>
        <w:rPr>
          <w:rStyle w:val="8"/>
          <w:rFonts w:ascii="微软雅黑" w:hAnsi="微软雅黑" w:eastAsia="微软雅黑" w:cs="微软雅黑"/>
          <w:color w:val="006986"/>
          <w:u w:val="none"/>
        </w:rPr>
        <w:t>生命科学学院</w:t>
      </w:r>
      <w:r>
        <w:rPr>
          <w:rStyle w:val="6"/>
          <w:color w:val="5A5A5A"/>
          <w:kern w:val="0"/>
          <w:u w:val="none"/>
          <w:lang w:val="en-US" w:eastAsia="zh-CN" w:bidi="ar"/>
        </w:rPr>
        <w:fldChar w:fldCharType="end"/>
      </w:r>
    </w:p>
    <w:p>
      <w:pPr>
        <w:pStyle w:val="3"/>
        <w:rPr>
          <w:rFonts w:hint="eastAsia" w:ascii="仿宋" w:hAnsi="仿宋" w:eastAsia="仿宋"/>
          <w:b w:val="0"/>
          <w:bCs w:val="0"/>
          <w:kern w:val="0"/>
        </w:rPr>
      </w:pPr>
      <w:r>
        <w:rPr>
          <w:rFonts w:hint="eastAsia" w:ascii="仿宋" w:hAnsi="仿宋" w:eastAsia="仿宋"/>
          <w:b w:val="0"/>
          <w:bCs w:val="0"/>
          <w:kern w:val="0"/>
        </w:rPr>
        <w:t>“</w:t>
      </w:r>
      <w:r>
        <w:rPr>
          <w:rFonts w:hint="eastAsia" w:ascii="仿宋" w:hAnsi="仿宋" w:eastAsia="仿宋"/>
          <w:b w:val="0"/>
          <w:kern w:val="0"/>
        </w:rPr>
        <w:t>首</w:t>
      </w:r>
      <w:r>
        <w:rPr>
          <w:rFonts w:hint="eastAsia" w:ascii="仿宋" w:hAnsi="仿宋" w:eastAsia="仿宋"/>
          <w:b w:val="0"/>
          <w:bCs w:val="0"/>
          <w:kern w:val="0"/>
        </w:rPr>
        <w:t>页-学校概况-机构设置-生命科学学院-下载专区” 栏目为空栏目</w:t>
      </w:r>
    </w:p>
    <w:p>
      <w:pPr>
        <w:rPr>
          <w:rFonts w:hint="eastAsia"/>
        </w:rPr>
      </w:pPr>
      <w:r>
        <w:rPr>
          <w:rFonts w:hint="eastAsia" w:ascii="仿宋" w:hAnsi="仿宋" w:eastAsia="仿宋"/>
          <w:bCs/>
          <w:kern w:val="0"/>
          <w:sz w:val="28"/>
          <w:szCs w:val="28"/>
        </w:rPr>
        <w:t>URL:</w:t>
      </w:r>
      <w:r>
        <w:t xml:space="preserve"> </w:t>
      </w:r>
      <w:r>
        <w:rPr>
          <w:rFonts w:ascii="仿宋" w:hAnsi="仿宋" w:eastAsia="仿宋"/>
          <w:bCs/>
          <w:kern w:val="0"/>
          <w:sz w:val="28"/>
          <w:szCs w:val="28"/>
        </w:rPr>
        <w:t>http://life.jhun.edu.cn/2380/list.htm</w:t>
      </w:r>
    </w:p>
    <w:p>
      <w:pPr>
        <w:rPr>
          <w:rFonts w:hint="eastAsia"/>
        </w:rPr>
      </w:pPr>
      <w:r>
        <w:drawing>
          <wp:inline distT="0" distB="0" distL="114300" distR="114300">
            <wp:extent cx="5490210" cy="3086735"/>
            <wp:effectExtent l="0" t="0" r="11430" b="6985"/>
            <wp:docPr id="91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图片 20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490210" cy="30867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rFonts w:hint="eastAsia" w:ascii="仿宋" w:hAnsi="仿宋" w:eastAsia="仿宋"/>
          <w:b w:val="0"/>
          <w:bCs w:val="0"/>
          <w:kern w:val="0"/>
        </w:rPr>
      </w:pPr>
      <w:r>
        <w:rPr>
          <w:rFonts w:hint="eastAsia" w:ascii="仿宋" w:hAnsi="仿宋" w:eastAsia="仿宋"/>
          <w:b w:val="0"/>
          <w:bCs w:val="0"/>
          <w:kern w:val="0"/>
        </w:rPr>
        <w:t>“</w:t>
      </w:r>
      <w:r>
        <w:rPr>
          <w:rFonts w:hint="eastAsia" w:ascii="仿宋" w:hAnsi="仿宋" w:eastAsia="仿宋"/>
          <w:b w:val="0"/>
          <w:kern w:val="0"/>
        </w:rPr>
        <w:t>首</w:t>
      </w:r>
      <w:r>
        <w:rPr>
          <w:rFonts w:hint="eastAsia" w:ascii="仿宋" w:hAnsi="仿宋" w:eastAsia="仿宋"/>
          <w:b w:val="0"/>
          <w:bCs w:val="0"/>
          <w:kern w:val="0"/>
        </w:rPr>
        <w:t>页-学校概况-机构设置-生命科学学院-学生工作</w:t>
      </w:r>
      <w:r>
        <w:rPr>
          <w:rFonts w:hint="eastAsia" w:ascii="宋体" w:hAnsi="宋体" w:cs="宋体"/>
          <w:b w:val="0"/>
          <w:bCs w:val="0"/>
          <w:kern w:val="0"/>
        </w:rPr>
        <w:t>-</w:t>
      </w:r>
      <w:r>
        <w:rPr>
          <w:rFonts w:hint="eastAsia" w:ascii="仿宋" w:hAnsi="仿宋" w:eastAsia="仿宋"/>
          <w:b w:val="0"/>
          <w:bCs w:val="0"/>
          <w:kern w:val="0"/>
        </w:rPr>
        <w:t>学办简介” 栏目为空栏目</w:t>
      </w:r>
    </w:p>
    <w:p>
      <w:pPr>
        <w:rPr>
          <w:rFonts w:hint="eastAsia"/>
        </w:rPr>
      </w:pPr>
      <w:r>
        <w:rPr>
          <w:rFonts w:hint="eastAsia" w:ascii="仿宋" w:hAnsi="仿宋" w:eastAsia="仿宋"/>
          <w:bCs/>
          <w:kern w:val="0"/>
          <w:sz w:val="28"/>
          <w:szCs w:val="28"/>
        </w:rPr>
        <w:t>URL:</w:t>
      </w:r>
      <w:r>
        <w:t xml:space="preserve"> </w:t>
      </w:r>
      <w:r>
        <w:rPr>
          <w:rFonts w:ascii="仿宋" w:hAnsi="仿宋" w:eastAsia="仿宋"/>
          <w:bCs/>
          <w:kern w:val="0"/>
          <w:sz w:val="28"/>
          <w:szCs w:val="28"/>
        </w:rPr>
        <w:t>http://life.jhun.edu.cn/3043/list.htm</w:t>
      </w:r>
    </w:p>
    <w:p>
      <w:pPr>
        <w:rPr>
          <w:rFonts w:hint="eastAsia"/>
        </w:rPr>
      </w:pPr>
      <w:r>
        <w:drawing>
          <wp:inline distT="0" distB="0" distL="114300" distR="114300">
            <wp:extent cx="5490210" cy="3066415"/>
            <wp:effectExtent l="0" t="0" r="11430" b="12065"/>
            <wp:docPr id="93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图片 2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490210" cy="30664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rFonts w:hint="eastAsia" w:ascii="仿宋" w:hAnsi="仿宋" w:eastAsia="仿宋"/>
          <w:b w:val="0"/>
          <w:bCs w:val="0"/>
          <w:kern w:val="0"/>
        </w:rPr>
      </w:pPr>
      <w:r>
        <w:rPr>
          <w:rFonts w:hint="eastAsia" w:ascii="仿宋" w:hAnsi="仿宋" w:eastAsia="仿宋"/>
          <w:b w:val="0"/>
          <w:bCs w:val="0"/>
          <w:kern w:val="0"/>
        </w:rPr>
        <w:t>“</w:t>
      </w:r>
      <w:r>
        <w:rPr>
          <w:rFonts w:hint="eastAsia" w:ascii="仿宋" w:hAnsi="仿宋" w:eastAsia="仿宋"/>
          <w:b w:val="0"/>
          <w:kern w:val="0"/>
        </w:rPr>
        <w:t>首</w:t>
      </w:r>
      <w:r>
        <w:rPr>
          <w:rFonts w:hint="eastAsia" w:ascii="仿宋" w:hAnsi="仿宋" w:eastAsia="仿宋"/>
          <w:b w:val="0"/>
          <w:bCs w:val="0"/>
          <w:kern w:val="0"/>
        </w:rPr>
        <w:t>页-学校概况-机构设置-生命科学学院-科学研究</w:t>
      </w:r>
      <w:r>
        <w:rPr>
          <w:rFonts w:hint="eastAsia" w:ascii="宋体" w:hAnsi="宋体" w:cs="宋体"/>
          <w:b w:val="0"/>
          <w:bCs w:val="0"/>
          <w:kern w:val="0"/>
        </w:rPr>
        <w:t>-</w:t>
      </w:r>
      <w:r>
        <w:rPr>
          <w:rFonts w:hint="eastAsia" w:ascii="仿宋" w:hAnsi="仿宋" w:eastAsia="仿宋"/>
          <w:b w:val="0"/>
          <w:bCs w:val="0"/>
          <w:kern w:val="0"/>
        </w:rPr>
        <w:t>科研机构” 栏目为空栏目</w:t>
      </w:r>
    </w:p>
    <w:p>
      <w:pPr>
        <w:rPr>
          <w:rFonts w:hint="eastAsia"/>
        </w:rPr>
      </w:pPr>
      <w:r>
        <w:rPr>
          <w:rFonts w:hint="eastAsia" w:ascii="仿宋" w:hAnsi="仿宋" w:eastAsia="仿宋"/>
          <w:bCs/>
          <w:kern w:val="0"/>
          <w:sz w:val="28"/>
          <w:szCs w:val="28"/>
        </w:rPr>
        <w:t>URL:</w:t>
      </w:r>
      <w:r>
        <w:t xml:space="preserve"> </w:t>
      </w:r>
      <w:r>
        <w:rPr>
          <w:rFonts w:ascii="仿宋" w:hAnsi="仿宋" w:eastAsia="仿宋"/>
          <w:bCs/>
          <w:kern w:val="0"/>
          <w:sz w:val="28"/>
          <w:szCs w:val="28"/>
        </w:rPr>
        <w:t>http://life.jhun.edu.cn/3074/list.htm</w:t>
      </w:r>
    </w:p>
    <w:p>
      <w:pPr>
        <w:rPr>
          <w:rFonts w:hint="eastAsia"/>
        </w:rPr>
      </w:pPr>
      <w:r>
        <w:drawing>
          <wp:inline distT="0" distB="0" distL="114300" distR="114300">
            <wp:extent cx="5490210" cy="3086735"/>
            <wp:effectExtent l="0" t="0" r="11430" b="6985"/>
            <wp:docPr id="89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2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490210" cy="30867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rFonts w:hint="eastAsia" w:ascii="仿宋" w:hAnsi="仿宋" w:eastAsia="仿宋"/>
          <w:b w:val="0"/>
          <w:bCs w:val="0"/>
          <w:kern w:val="0"/>
        </w:rPr>
      </w:pPr>
      <w:r>
        <w:rPr>
          <w:rFonts w:hint="eastAsia" w:ascii="仿宋" w:hAnsi="仿宋" w:eastAsia="仿宋"/>
          <w:b w:val="0"/>
          <w:bCs w:val="0"/>
          <w:kern w:val="0"/>
        </w:rPr>
        <w:t>“</w:t>
      </w:r>
      <w:r>
        <w:rPr>
          <w:rFonts w:hint="eastAsia" w:ascii="仿宋" w:hAnsi="仿宋" w:eastAsia="仿宋"/>
          <w:b w:val="0"/>
          <w:kern w:val="0"/>
        </w:rPr>
        <w:t>首</w:t>
      </w:r>
      <w:r>
        <w:rPr>
          <w:rFonts w:hint="eastAsia" w:ascii="仿宋" w:hAnsi="仿宋" w:eastAsia="仿宋"/>
          <w:b w:val="0"/>
          <w:bCs w:val="0"/>
          <w:kern w:val="0"/>
        </w:rPr>
        <w:t>页-学校概况-机构设置-生命科学学院-科学研究</w:t>
      </w:r>
      <w:r>
        <w:rPr>
          <w:rFonts w:hint="eastAsia" w:ascii="宋体" w:hAnsi="宋体" w:cs="宋体"/>
          <w:b w:val="0"/>
          <w:bCs w:val="0"/>
          <w:kern w:val="0"/>
        </w:rPr>
        <w:t>-</w:t>
      </w:r>
      <w:r>
        <w:rPr>
          <w:rFonts w:hint="eastAsia" w:ascii="仿宋" w:hAnsi="仿宋" w:eastAsia="仿宋"/>
          <w:b w:val="0"/>
          <w:bCs w:val="0"/>
          <w:kern w:val="0"/>
        </w:rPr>
        <w:t>科研项目” 栏目为空栏目</w:t>
      </w:r>
    </w:p>
    <w:p>
      <w:pPr>
        <w:rPr>
          <w:rFonts w:hint="eastAsia"/>
        </w:rPr>
      </w:pPr>
      <w:r>
        <w:rPr>
          <w:rFonts w:hint="eastAsia" w:ascii="仿宋" w:hAnsi="仿宋" w:eastAsia="仿宋"/>
          <w:bCs/>
          <w:kern w:val="0"/>
          <w:sz w:val="28"/>
          <w:szCs w:val="28"/>
        </w:rPr>
        <w:t>URL:</w:t>
      </w:r>
      <w:r>
        <w:t xml:space="preserve"> </w:t>
      </w:r>
      <w:r>
        <w:rPr>
          <w:rFonts w:ascii="仿宋" w:hAnsi="仿宋" w:eastAsia="仿宋"/>
          <w:bCs/>
          <w:kern w:val="0"/>
          <w:sz w:val="28"/>
          <w:szCs w:val="28"/>
        </w:rPr>
        <w:t>http://life.jhun.edu.cn/3075/list.htm</w:t>
      </w:r>
    </w:p>
    <w:p>
      <w:pPr>
        <w:rPr>
          <w:rFonts w:hint="eastAsia"/>
        </w:rPr>
      </w:pPr>
      <w:r>
        <w:drawing>
          <wp:inline distT="0" distB="0" distL="114300" distR="114300">
            <wp:extent cx="5485765" cy="3086735"/>
            <wp:effectExtent l="0" t="0" r="635" b="6985"/>
            <wp:docPr id="92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图片 23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485765" cy="30867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rFonts w:hint="eastAsia" w:ascii="仿宋" w:hAnsi="仿宋" w:eastAsia="仿宋"/>
          <w:b w:val="0"/>
          <w:bCs w:val="0"/>
          <w:kern w:val="0"/>
        </w:rPr>
      </w:pPr>
      <w:r>
        <w:rPr>
          <w:rFonts w:hint="eastAsia" w:ascii="仿宋" w:hAnsi="仿宋" w:eastAsia="仿宋"/>
          <w:b w:val="0"/>
          <w:bCs w:val="0"/>
          <w:kern w:val="0"/>
        </w:rPr>
        <w:t>“</w:t>
      </w:r>
      <w:r>
        <w:rPr>
          <w:rFonts w:hint="eastAsia" w:ascii="仿宋" w:hAnsi="仿宋" w:eastAsia="仿宋"/>
          <w:b w:val="0"/>
          <w:kern w:val="0"/>
        </w:rPr>
        <w:t>首</w:t>
      </w:r>
      <w:r>
        <w:rPr>
          <w:rFonts w:hint="eastAsia" w:ascii="仿宋" w:hAnsi="仿宋" w:eastAsia="仿宋"/>
          <w:b w:val="0"/>
          <w:bCs w:val="0"/>
          <w:kern w:val="0"/>
        </w:rPr>
        <w:t>页-学校概况-机构设置-生命科学学院-科学研究</w:t>
      </w:r>
      <w:r>
        <w:rPr>
          <w:rFonts w:hint="eastAsia" w:ascii="宋体" w:hAnsi="宋体" w:cs="宋体"/>
          <w:b w:val="0"/>
          <w:bCs w:val="0"/>
          <w:kern w:val="0"/>
        </w:rPr>
        <w:t>-</w:t>
      </w:r>
      <w:r>
        <w:rPr>
          <w:rFonts w:hint="eastAsia" w:ascii="仿宋" w:hAnsi="仿宋" w:eastAsia="仿宋"/>
          <w:b w:val="0"/>
          <w:bCs w:val="0"/>
          <w:kern w:val="0"/>
        </w:rPr>
        <w:t>研究生教育” 栏目为空栏目</w:t>
      </w:r>
    </w:p>
    <w:p>
      <w:pPr>
        <w:rPr>
          <w:rFonts w:hint="eastAsia"/>
        </w:rPr>
      </w:pPr>
      <w:r>
        <w:rPr>
          <w:rFonts w:hint="eastAsia" w:ascii="仿宋" w:hAnsi="仿宋" w:eastAsia="仿宋"/>
          <w:bCs/>
          <w:kern w:val="0"/>
          <w:sz w:val="28"/>
          <w:szCs w:val="28"/>
        </w:rPr>
        <w:t>URL:</w:t>
      </w:r>
      <w:r>
        <w:t xml:space="preserve"> </w:t>
      </w:r>
      <w:r>
        <w:rPr>
          <w:rFonts w:ascii="仿宋" w:hAnsi="仿宋" w:eastAsia="仿宋"/>
          <w:bCs/>
          <w:kern w:val="0"/>
          <w:sz w:val="28"/>
          <w:szCs w:val="28"/>
        </w:rPr>
        <w:t>http://life.jhun.edu.cn/3077/list.htm</w:t>
      </w:r>
    </w:p>
    <w:p>
      <w:pPr>
        <w:rPr>
          <w:rFonts w:hint="eastAsia"/>
        </w:rPr>
      </w:pPr>
      <w:r>
        <w:drawing>
          <wp:inline distT="0" distB="0" distL="114300" distR="114300">
            <wp:extent cx="5485765" cy="3082925"/>
            <wp:effectExtent l="0" t="0" r="635" b="10795"/>
            <wp:docPr id="90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24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485765" cy="30829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rFonts w:hint="eastAsia" w:ascii="仿宋" w:hAnsi="仿宋" w:eastAsia="仿宋"/>
          <w:b w:val="0"/>
          <w:bCs w:val="0"/>
          <w:kern w:val="0"/>
        </w:rPr>
      </w:pPr>
      <w:r>
        <w:rPr>
          <w:rFonts w:hint="eastAsia" w:ascii="仿宋" w:hAnsi="仿宋" w:eastAsia="仿宋"/>
          <w:b w:val="0"/>
          <w:bCs w:val="0"/>
          <w:kern w:val="0"/>
        </w:rPr>
        <w:t>“</w:t>
      </w:r>
      <w:r>
        <w:rPr>
          <w:rFonts w:hint="eastAsia" w:ascii="仿宋" w:hAnsi="仿宋" w:eastAsia="仿宋"/>
          <w:b w:val="0"/>
          <w:kern w:val="0"/>
        </w:rPr>
        <w:t>首</w:t>
      </w:r>
      <w:r>
        <w:rPr>
          <w:rFonts w:hint="eastAsia" w:ascii="仿宋" w:hAnsi="仿宋" w:eastAsia="仿宋"/>
          <w:b w:val="0"/>
          <w:bCs w:val="0"/>
          <w:kern w:val="0"/>
        </w:rPr>
        <w:t>页-学校概况-机构设置-生命科学学院-教育教学</w:t>
      </w:r>
      <w:r>
        <w:rPr>
          <w:rFonts w:hint="eastAsia" w:ascii="宋体" w:hAnsi="宋体" w:cs="宋体"/>
          <w:b w:val="0"/>
          <w:bCs w:val="0"/>
          <w:kern w:val="0"/>
        </w:rPr>
        <w:t>-</w:t>
      </w:r>
      <w:r>
        <w:rPr>
          <w:rFonts w:hint="eastAsia" w:ascii="仿宋" w:hAnsi="仿宋" w:eastAsia="仿宋"/>
          <w:b w:val="0"/>
          <w:bCs w:val="0"/>
          <w:kern w:val="0"/>
        </w:rPr>
        <w:t>资料下载” 栏目为空栏目</w:t>
      </w:r>
    </w:p>
    <w:p>
      <w:pPr>
        <w:rPr>
          <w:rFonts w:hint="eastAsia"/>
        </w:rPr>
      </w:pPr>
      <w:r>
        <w:rPr>
          <w:rFonts w:hint="eastAsia" w:ascii="仿宋" w:hAnsi="仿宋" w:eastAsia="仿宋"/>
          <w:bCs/>
          <w:kern w:val="0"/>
          <w:sz w:val="28"/>
          <w:szCs w:val="28"/>
        </w:rPr>
        <w:t>URL:</w:t>
      </w:r>
      <w:r>
        <w:t xml:space="preserve"> </w:t>
      </w:r>
      <w:r>
        <w:rPr>
          <w:rFonts w:ascii="仿宋" w:hAnsi="仿宋" w:eastAsia="仿宋"/>
          <w:bCs/>
          <w:kern w:val="0"/>
          <w:sz w:val="28"/>
          <w:szCs w:val="28"/>
        </w:rPr>
        <w:t>http://life.jhun.edu.cn/3040/list.htm</w:t>
      </w:r>
    </w:p>
    <w:p>
      <w:pPr>
        <w:rPr>
          <w:rFonts w:hint="eastAsia"/>
        </w:rPr>
      </w:pPr>
      <w:r>
        <w:drawing>
          <wp:inline distT="0" distB="0" distL="114300" distR="114300">
            <wp:extent cx="5490210" cy="3086735"/>
            <wp:effectExtent l="0" t="0" r="11430" b="6985"/>
            <wp:docPr id="94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图片 25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490210" cy="30867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rFonts w:hint="eastAsia" w:ascii="仿宋" w:hAnsi="仿宋" w:eastAsia="仿宋"/>
          <w:b w:val="0"/>
          <w:bCs w:val="0"/>
          <w:kern w:val="0"/>
        </w:rPr>
      </w:pPr>
      <w:r>
        <w:rPr>
          <w:rFonts w:hint="eastAsia" w:ascii="仿宋" w:hAnsi="仿宋" w:eastAsia="仿宋"/>
          <w:b w:val="0"/>
          <w:bCs w:val="0"/>
          <w:kern w:val="0"/>
        </w:rPr>
        <w:t>“</w:t>
      </w:r>
      <w:r>
        <w:rPr>
          <w:rFonts w:hint="eastAsia" w:ascii="仿宋" w:hAnsi="仿宋" w:eastAsia="仿宋"/>
          <w:b w:val="0"/>
          <w:kern w:val="0"/>
        </w:rPr>
        <w:t>首</w:t>
      </w:r>
      <w:r>
        <w:rPr>
          <w:rFonts w:hint="eastAsia" w:ascii="仿宋" w:hAnsi="仿宋" w:eastAsia="仿宋"/>
          <w:b w:val="0"/>
          <w:bCs w:val="0"/>
          <w:kern w:val="0"/>
        </w:rPr>
        <w:t>页-学校概况-机构设置-生命科学学院-教育教学</w:t>
      </w:r>
      <w:r>
        <w:rPr>
          <w:rFonts w:hint="eastAsia" w:ascii="宋体" w:hAnsi="宋体" w:cs="宋体"/>
          <w:b w:val="0"/>
          <w:bCs w:val="0"/>
          <w:kern w:val="0"/>
        </w:rPr>
        <w:t>-</w:t>
      </w:r>
      <w:r>
        <w:rPr>
          <w:rFonts w:hint="eastAsia" w:ascii="仿宋" w:hAnsi="仿宋" w:eastAsia="仿宋"/>
          <w:b w:val="0"/>
          <w:bCs w:val="0"/>
          <w:kern w:val="0"/>
        </w:rPr>
        <w:t>课程建设” 栏目为空栏目</w:t>
      </w:r>
    </w:p>
    <w:p>
      <w:pPr>
        <w:rPr>
          <w:rFonts w:hint="eastAsia"/>
        </w:rPr>
      </w:pPr>
      <w:r>
        <w:rPr>
          <w:rFonts w:hint="eastAsia" w:ascii="仿宋" w:hAnsi="仿宋" w:eastAsia="仿宋"/>
          <w:bCs/>
          <w:kern w:val="0"/>
          <w:sz w:val="28"/>
          <w:szCs w:val="28"/>
        </w:rPr>
        <w:t>URL:</w:t>
      </w:r>
      <w:r>
        <w:t xml:space="preserve"> </w:t>
      </w:r>
      <w:r>
        <w:rPr>
          <w:rFonts w:ascii="仿宋" w:hAnsi="仿宋" w:eastAsia="仿宋"/>
          <w:bCs/>
          <w:kern w:val="0"/>
          <w:sz w:val="28"/>
          <w:szCs w:val="28"/>
        </w:rPr>
        <w:t>http://life.jhun.edu.cn/3039/list.htm</w:t>
      </w:r>
    </w:p>
    <w:p>
      <w:pPr>
        <w:rPr>
          <w:rFonts w:hint="eastAsia"/>
        </w:rPr>
      </w:pPr>
      <w:r>
        <w:drawing>
          <wp:inline distT="0" distB="0" distL="114300" distR="114300">
            <wp:extent cx="5490210" cy="3086735"/>
            <wp:effectExtent l="0" t="0" r="11430" b="6985"/>
            <wp:docPr id="95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图片 26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490210" cy="30867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rFonts w:hint="eastAsia" w:ascii="仿宋" w:hAnsi="仿宋" w:eastAsia="仿宋"/>
          <w:b w:val="0"/>
          <w:bCs w:val="0"/>
          <w:kern w:val="0"/>
        </w:rPr>
      </w:pPr>
      <w:r>
        <w:rPr>
          <w:rFonts w:hint="eastAsia" w:ascii="仿宋" w:hAnsi="仿宋" w:eastAsia="仿宋"/>
          <w:b w:val="0"/>
          <w:bCs w:val="0"/>
          <w:kern w:val="0"/>
        </w:rPr>
        <w:t>“</w:t>
      </w:r>
      <w:r>
        <w:rPr>
          <w:rFonts w:hint="eastAsia" w:ascii="仿宋" w:hAnsi="仿宋" w:eastAsia="仿宋"/>
          <w:b w:val="0"/>
          <w:kern w:val="0"/>
        </w:rPr>
        <w:t>首</w:t>
      </w:r>
      <w:r>
        <w:rPr>
          <w:rFonts w:hint="eastAsia" w:ascii="仿宋" w:hAnsi="仿宋" w:eastAsia="仿宋"/>
          <w:b w:val="0"/>
          <w:bCs w:val="0"/>
          <w:kern w:val="0"/>
        </w:rPr>
        <w:t>页-学校概况-机构设置-生命科学学院-教育教学</w:t>
      </w:r>
      <w:r>
        <w:rPr>
          <w:rFonts w:hint="eastAsia" w:ascii="宋体" w:hAnsi="宋体" w:cs="宋体"/>
          <w:b w:val="0"/>
          <w:bCs w:val="0"/>
          <w:kern w:val="0"/>
        </w:rPr>
        <w:t>-</w:t>
      </w:r>
      <w:r>
        <w:rPr>
          <w:rFonts w:hint="eastAsia" w:ascii="仿宋" w:hAnsi="仿宋" w:eastAsia="仿宋"/>
          <w:b w:val="0"/>
          <w:bCs w:val="0"/>
          <w:kern w:val="0"/>
        </w:rPr>
        <w:t>专业建设” 栏目为空栏目</w:t>
      </w:r>
    </w:p>
    <w:p>
      <w:pPr>
        <w:rPr>
          <w:rFonts w:hint="eastAsia"/>
        </w:rPr>
      </w:pPr>
      <w:r>
        <w:rPr>
          <w:rFonts w:hint="eastAsia" w:ascii="仿宋" w:hAnsi="仿宋" w:eastAsia="仿宋"/>
          <w:bCs/>
          <w:kern w:val="0"/>
          <w:sz w:val="28"/>
          <w:szCs w:val="28"/>
        </w:rPr>
        <w:t>URL:</w:t>
      </w:r>
      <w:r>
        <w:t xml:space="preserve"> </w:t>
      </w:r>
      <w:r>
        <w:rPr>
          <w:rFonts w:ascii="仿宋" w:hAnsi="仿宋" w:eastAsia="仿宋"/>
          <w:bCs/>
          <w:kern w:val="0"/>
          <w:sz w:val="28"/>
          <w:szCs w:val="28"/>
        </w:rPr>
        <w:t>http://life.jhun.edu.cn/3038/list.htm</w:t>
      </w:r>
    </w:p>
    <w:p>
      <w:pPr>
        <w:rPr>
          <w:rFonts w:hint="eastAsia"/>
        </w:rPr>
      </w:pPr>
      <w:r>
        <w:drawing>
          <wp:inline distT="0" distB="0" distL="114300" distR="114300">
            <wp:extent cx="5490210" cy="3086735"/>
            <wp:effectExtent l="0" t="0" r="11430" b="6985"/>
            <wp:docPr id="96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图片 27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490210" cy="30867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rFonts w:hint="eastAsia" w:ascii="仿宋" w:hAnsi="仿宋" w:eastAsia="仿宋"/>
          <w:b w:val="0"/>
          <w:bCs w:val="0"/>
          <w:kern w:val="0"/>
        </w:rPr>
      </w:pPr>
      <w:r>
        <w:rPr>
          <w:rFonts w:hint="eastAsia" w:ascii="仿宋" w:hAnsi="仿宋" w:eastAsia="仿宋"/>
          <w:b w:val="0"/>
          <w:bCs w:val="0"/>
          <w:kern w:val="0"/>
        </w:rPr>
        <w:t>“</w:t>
      </w:r>
      <w:r>
        <w:rPr>
          <w:rFonts w:hint="eastAsia" w:ascii="仿宋" w:hAnsi="仿宋" w:eastAsia="仿宋"/>
          <w:b w:val="0"/>
          <w:kern w:val="0"/>
        </w:rPr>
        <w:t>首</w:t>
      </w:r>
      <w:r>
        <w:rPr>
          <w:rFonts w:hint="eastAsia" w:ascii="仿宋" w:hAnsi="仿宋" w:eastAsia="仿宋"/>
          <w:b w:val="0"/>
          <w:bCs w:val="0"/>
          <w:kern w:val="0"/>
        </w:rPr>
        <w:t>页-学校概况-机构设置-生命科学学院-教育教学</w:t>
      </w:r>
      <w:r>
        <w:rPr>
          <w:rFonts w:hint="eastAsia" w:ascii="宋体" w:hAnsi="宋体" w:cs="宋体"/>
          <w:b w:val="0"/>
          <w:bCs w:val="0"/>
          <w:kern w:val="0"/>
        </w:rPr>
        <w:t>-</w:t>
      </w:r>
      <w:r>
        <w:rPr>
          <w:rFonts w:hint="eastAsia" w:ascii="仿宋" w:hAnsi="仿宋" w:eastAsia="仿宋"/>
          <w:b w:val="0"/>
          <w:bCs w:val="0"/>
          <w:kern w:val="0"/>
        </w:rPr>
        <w:t>学科建设” 栏目为空栏目</w:t>
      </w:r>
    </w:p>
    <w:p>
      <w:pPr>
        <w:rPr>
          <w:rFonts w:hint="eastAsia"/>
        </w:rPr>
      </w:pPr>
      <w:r>
        <w:rPr>
          <w:rFonts w:hint="eastAsia" w:ascii="仿宋" w:hAnsi="仿宋" w:eastAsia="仿宋"/>
          <w:bCs/>
          <w:kern w:val="0"/>
          <w:sz w:val="28"/>
          <w:szCs w:val="28"/>
        </w:rPr>
        <w:t>URL:</w:t>
      </w:r>
      <w:r>
        <w:t xml:space="preserve"> </w:t>
      </w:r>
      <w:r>
        <w:rPr>
          <w:rFonts w:ascii="仿宋" w:hAnsi="仿宋" w:eastAsia="仿宋"/>
          <w:bCs/>
          <w:kern w:val="0"/>
          <w:sz w:val="28"/>
          <w:szCs w:val="28"/>
        </w:rPr>
        <w:t>http://life.jhun.edu.cn/3037/list.htm</w:t>
      </w:r>
    </w:p>
    <w:p>
      <w:pPr>
        <w:rPr>
          <w:rFonts w:hint="eastAsia"/>
        </w:rPr>
      </w:pPr>
      <w:r>
        <w:drawing>
          <wp:inline distT="0" distB="0" distL="114300" distR="114300">
            <wp:extent cx="5483860" cy="3077210"/>
            <wp:effectExtent l="0" t="0" r="2540" b="1270"/>
            <wp:docPr id="97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图片 28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483860" cy="30772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rFonts w:hint="eastAsia" w:ascii="仿宋" w:hAnsi="仿宋" w:eastAsia="仿宋"/>
          <w:b w:val="0"/>
          <w:bCs w:val="0"/>
          <w:kern w:val="0"/>
        </w:rPr>
      </w:pPr>
      <w:r>
        <w:rPr>
          <w:rFonts w:hint="eastAsia" w:ascii="仿宋" w:hAnsi="仿宋" w:eastAsia="仿宋"/>
          <w:b w:val="0"/>
          <w:bCs w:val="0"/>
          <w:kern w:val="0"/>
        </w:rPr>
        <w:t>“</w:t>
      </w:r>
      <w:r>
        <w:rPr>
          <w:rFonts w:hint="eastAsia" w:ascii="仿宋" w:hAnsi="仿宋" w:eastAsia="仿宋"/>
          <w:b w:val="0"/>
          <w:kern w:val="0"/>
        </w:rPr>
        <w:t>首</w:t>
      </w:r>
      <w:r>
        <w:rPr>
          <w:rFonts w:hint="eastAsia" w:ascii="仿宋" w:hAnsi="仿宋" w:eastAsia="仿宋"/>
          <w:b w:val="0"/>
          <w:bCs w:val="0"/>
          <w:kern w:val="0"/>
        </w:rPr>
        <w:t>页-学校概况-机构设置-生命科学学院-学院概况</w:t>
      </w:r>
      <w:r>
        <w:rPr>
          <w:rFonts w:hint="eastAsia" w:ascii="宋体" w:hAnsi="宋体" w:cs="宋体"/>
          <w:b w:val="0"/>
          <w:bCs w:val="0"/>
          <w:kern w:val="0"/>
        </w:rPr>
        <w:t>-</w:t>
      </w:r>
      <w:r>
        <w:rPr>
          <w:rFonts w:hint="eastAsia" w:ascii="仿宋" w:hAnsi="仿宋" w:eastAsia="仿宋"/>
          <w:b w:val="0"/>
          <w:bCs w:val="0"/>
          <w:kern w:val="0"/>
        </w:rPr>
        <w:t>师资队伍” 栏目为空栏目</w:t>
      </w:r>
    </w:p>
    <w:p>
      <w:pPr>
        <w:rPr>
          <w:rFonts w:hint="eastAsia"/>
        </w:rPr>
      </w:pPr>
      <w:r>
        <w:rPr>
          <w:rFonts w:hint="eastAsia" w:ascii="仿宋" w:hAnsi="仿宋" w:eastAsia="仿宋"/>
          <w:bCs/>
          <w:kern w:val="0"/>
          <w:sz w:val="28"/>
          <w:szCs w:val="28"/>
        </w:rPr>
        <w:t>URL:</w:t>
      </w:r>
      <w:r>
        <w:t xml:space="preserve"> </w:t>
      </w:r>
      <w:r>
        <w:rPr>
          <w:rFonts w:ascii="仿宋" w:hAnsi="仿宋" w:eastAsia="仿宋"/>
          <w:bCs/>
          <w:kern w:val="0"/>
          <w:sz w:val="28"/>
          <w:szCs w:val="28"/>
        </w:rPr>
        <w:t>http://life.jhun.edu.cn/3035/list.htm</w:t>
      </w:r>
    </w:p>
    <w:p>
      <w:pPr>
        <w:rPr>
          <w:rFonts w:hint="eastAsia"/>
        </w:rPr>
      </w:pPr>
      <w:r>
        <w:drawing>
          <wp:inline distT="0" distB="0" distL="114300" distR="114300">
            <wp:extent cx="5490210" cy="3078480"/>
            <wp:effectExtent l="0" t="0" r="11430" b="0"/>
            <wp:docPr id="98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图片 29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490210" cy="30784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rFonts w:hint="eastAsia" w:ascii="仿宋" w:hAnsi="仿宋" w:eastAsia="仿宋"/>
          <w:b w:val="0"/>
          <w:bCs w:val="0"/>
          <w:kern w:val="0"/>
        </w:rPr>
      </w:pPr>
      <w:r>
        <w:rPr>
          <w:rFonts w:hint="eastAsia" w:ascii="仿宋" w:hAnsi="仿宋" w:eastAsia="仿宋"/>
          <w:b w:val="0"/>
          <w:bCs w:val="0"/>
          <w:kern w:val="0"/>
        </w:rPr>
        <w:t>“</w:t>
      </w:r>
      <w:r>
        <w:rPr>
          <w:rFonts w:hint="eastAsia" w:ascii="仿宋" w:hAnsi="仿宋" w:eastAsia="仿宋"/>
          <w:b w:val="0"/>
          <w:kern w:val="0"/>
        </w:rPr>
        <w:t>首</w:t>
      </w:r>
      <w:r>
        <w:rPr>
          <w:rFonts w:hint="eastAsia" w:ascii="仿宋" w:hAnsi="仿宋" w:eastAsia="仿宋"/>
          <w:b w:val="0"/>
          <w:bCs w:val="0"/>
          <w:kern w:val="0"/>
        </w:rPr>
        <w:t>页-学校概况-机构设置-生命科学学院-学院概况</w:t>
      </w:r>
      <w:r>
        <w:rPr>
          <w:rFonts w:hint="eastAsia" w:ascii="宋体" w:hAnsi="宋体" w:cs="宋体"/>
          <w:b w:val="0"/>
          <w:bCs w:val="0"/>
          <w:kern w:val="0"/>
        </w:rPr>
        <w:t>-</w:t>
      </w:r>
      <w:r>
        <w:rPr>
          <w:rFonts w:hint="eastAsia" w:ascii="仿宋" w:hAnsi="仿宋" w:eastAsia="仿宋"/>
          <w:b w:val="0"/>
          <w:bCs w:val="0"/>
          <w:kern w:val="0"/>
        </w:rPr>
        <w:t>信息公开</w:t>
      </w:r>
      <w:r>
        <w:rPr>
          <w:rFonts w:hint="eastAsia" w:ascii="宋体" w:hAnsi="宋体" w:cs="宋体"/>
          <w:b w:val="0"/>
          <w:bCs w:val="0"/>
          <w:kern w:val="0"/>
        </w:rPr>
        <w:t>-</w:t>
      </w:r>
      <w:r>
        <w:rPr>
          <w:rFonts w:hint="eastAsia" w:ascii="仿宋" w:hAnsi="仿宋" w:eastAsia="仿宋"/>
          <w:b w:val="0"/>
          <w:bCs w:val="0"/>
          <w:kern w:val="0"/>
        </w:rPr>
        <w:t>专业设置” 栏目为空栏目</w:t>
      </w:r>
    </w:p>
    <w:p>
      <w:pPr>
        <w:rPr>
          <w:rFonts w:hint="eastAsia"/>
        </w:rPr>
      </w:pPr>
      <w:r>
        <w:rPr>
          <w:rFonts w:hint="eastAsia" w:ascii="仿宋" w:hAnsi="仿宋" w:eastAsia="仿宋"/>
          <w:bCs/>
          <w:kern w:val="0"/>
          <w:sz w:val="28"/>
          <w:szCs w:val="28"/>
        </w:rPr>
        <w:t>URL:</w:t>
      </w:r>
      <w:r>
        <w:t xml:space="preserve"> </w:t>
      </w:r>
      <w:r>
        <w:rPr>
          <w:rFonts w:ascii="仿宋" w:hAnsi="仿宋" w:eastAsia="仿宋"/>
          <w:bCs/>
          <w:kern w:val="0"/>
          <w:sz w:val="28"/>
          <w:szCs w:val="28"/>
        </w:rPr>
        <w:t>http://life.jhun.edu.cn/zysz/list.htm</w:t>
      </w:r>
    </w:p>
    <w:p>
      <w:pPr>
        <w:rPr>
          <w:rFonts w:hint="eastAsia"/>
        </w:rPr>
      </w:pPr>
      <w:r>
        <w:drawing>
          <wp:inline distT="0" distB="0" distL="114300" distR="114300">
            <wp:extent cx="5490210" cy="3078480"/>
            <wp:effectExtent l="0" t="0" r="11430" b="0"/>
            <wp:docPr id="99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图片 30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490210" cy="30784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rFonts w:hint="eastAsia" w:ascii="仿宋" w:hAnsi="仿宋" w:eastAsia="仿宋"/>
          <w:b w:val="0"/>
          <w:bCs w:val="0"/>
          <w:kern w:val="0"/>
        </w:rPr>
      </w:pPr>
      <w:r>
        <w:rPr>
          <w:rFonts w:hint="eastAsia" w:ascii="仿宋" w:hAnsi="仿宋" w:eastAsia="仿宋"/>
          <w:b w:val="0"/>
          <w:bCs w:val="0"/>
          <w:kern w:val="0"/>
        </w:rPr>
        <w:t>“</w:t>
      </w:r>
      <w:r>
        <w:rPr>
          <w:rFonts w:hint="eastAsia" w:ascii="仿宋" w:hAnsi="仿宋" w:eastAsia="仿宋"/>
          <w:b w:val="0"/>
          <w:kern w:val="0"/>
        </w:rPr>
        <w:t>首</w:t>
      </w:r>
      <w:r>
        <w:rPr>
          <w:rFonts w:hint="eastAsia" w:ascii="仿宋" w:hAnsi="仿宋" w:eastAsia="仿宋"/>
          <w:b w:val="0"/>
          <w:bCs w:val="0"/>
          <w:kern w:val="0"/>
        </w:rPr>
        <w:t>页-学校概况-机构设置-生命科学学院-学院概况</w:t>
      </w:r>
      <w:r>
        <w:rPr>
          <w:rFonts w:hint="eastAsia" w:ascii="宋体" w:hAnsi="宋体" w:cs="宋体"/>
          <w:b w:val="0"/>
          <w:bCs w:val="0"/>
          <w:kern w:val="0"/>
        </w:rPr>
        <w:t>-</w:t>
      </w:r>
      <w:r>
        <w:rPr>
          <w:rFonts w:hint="eastAsia" w:ascii="仿宋" w:hAnsi="仿宋" w:eastAsia="仿宋"/>
          <w:b w:val="0"/>
          <w:bCs w:val="0"/>
          <w:kern w:val="0"/>
        </w:rPr>
        <w:t>信息公开</w:t>
      </w:r>
      <w:r>
        <w:rPr>
          <w:rFonts w:hint="eastAsia" w:ascii="宋体" w:hAnsi="宋体" w:cs="宋体"/>
          <w:b w:val="0"/>
          <w:bCs w:val="0"/>
          <w:kern w:val="0"/>
        </w:rPr>
        <w:t>-</w:t>
      </w:r>
      <w:r>
        <w:rPr>
          <w:rFonts w:hint="eastAsia" w:ascii="仿宋" w:hAnsi="仿宋" w:eastAsia="仿宋"/>
          <w:b w:val="0"/>
          <w:bCs w:val="0"/>
          <w:kern w:val="0"/>
        </w:rPr>
        <w:t>机构设置” 栏目为空栏目</w:t>
      </w:r>
    </w:p>
    <w:p>
      <w:pPr>
        <w:rPr>
          <w:rFonts w:hint="eastAsia"/>
        </w:rPr>
      </w:pPr>
      <w:r>
        <w:rPr>
          <w:rFonts w:hint="eastAsia" w:ascii="仿宋" w:hAnsi="仿宋" w:eastAsia="仿宋"/>
          <w:bCs/>
          <w:kern w:val="0"/>
          <w:sz w:val="28"/>
          <w:szCs w:val="28"/>
        </w:rPr>
        <w:t>URL:</w:t>
      </w:r>
      <w:r>
        <w:t xml:space="preserve"> </w:t>
      </w:r>
      <w:r>
        <w:rPr>
          <w:rFonts w:ascii="仿宋" w:hAnsi="仿宋" w:eastAsia="仿宋"/>
          <w:bCs/>
          <w:kern w:val="0"/>
          <w:sz w:val="28"/>
          <w:szCs w:val="28"/>
        </w:rPr>
        <w:t>http://life.jhun.edu.cn/jgsz/list.htm</w:t>
      </w:r>
    </w:p>
    <w:p>
      <w:r>
        <w:drawing>
          <wp:inline distT="0" distB="0" distL="114300" distR="114300">
            <wp:extent cx="5490210" cy="3086735"/>
            <wp:effectExtent l="0" t="0" r="11430" b="6985"/>
            <wp:docPr id="100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图片 31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490210" cy="30867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>
      <w:pPr>
        <w:pStyle w:val="4"/>
        <w:keepNext w:val="0"/>
        <w:keepLines w:val="0"/>
        <w:widowControl/>
        <w:suppressLineNumbers w:val="0"/>
        <w:spacing w:before="0" w:beforeAutospacing="0" w:after="0" w:afterAutospacing="0"/>
        <w:ind w:left="48" w:right="168" w:firstLine="420"/>
        <w:jc w:val="both"/>
        <w:rPr>
          <w:color w:val="333333"/>
        </w:rPr>
      </w:pPr>
      <w:r>
        <w:rPr>
          <w:color w:val="5A5A5A"/>
          <w:kern w:val="0"/>
          <w:u w:val="none"/>
          <w:lang w:val="en-US" w:eastAsia="zh-CN" w:bidi="ar"/>
        </w:rPr>
        <w:fldChar w:fldCharType="begin"/>
      </w:r>
      <w:r>
        <w:rPr>
          <w:color w:val="5A5A5A"/>
          <w:kern w:val="0"/>
          <w:u w:val="none"/>
          <w:lang w:val="en-US" w:eastAsia="zh-CN" w:bidi="ar"/>
        </w:rPr>
        <w:instrText xml:space="preserve"> HYPERLINK "http://jjxy.jhun.edu.cn/" \t "http://www.jhun.edu.cn/yxsz/_blank" </w:instrText>
      </w:r>
      <w:r>
        <w:rPr>
          <w:color w:val="5A5A5A"/>
          <w:kern w:val="0"/>
          <w:u w:val="none"/>
          <w:lang w:val="en-US" w:eastAsia="zh-CN" w:bidi="ar"/>
        </w:rPr>
        <w:fldChar w:fldCharType="separate"/>
      </w:r>
      <w:r>
        <w:rPr>
          <w:rStyle w:val="8"/>
          <w:rFonts w:ascii="微软雅黑" w:hAnsi="微软雅黑" w:eastAsia="微软雅黑" w:cs="微软雅黑"/>
          <w:color w:val="006986"/>
          <w:u w:val="none"/>
        </w:rPr>
        <w:t>机电与建筑工程学院</w:t>
      </w:r>
      <w:r>
        <w:rPr>
          <w:color w:val="5A5A5A"/>
          <w:kern w:val="0"/>
          <w:u w:val="none"/>
          <w:lang w:val="en-US" w:eastAsia="zh-CN" w:bidi="ar"/>
        </w:rPr>
        <w:fldChar w:fldCharType="end"/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Ok </w:t>
      </w:r>
    </w:p>
    <w:p>
      <w:pPr>
        <w:pStyle w:val="4"/>
        <w:keepNext w:val="0"/>
        <w:keepLines w:val="0"/>
        <w:widowControl/>
        <w:suppressLineNumbers w:val="0"/>
        <w:spacing w:before="0" w:beforeAutospacing="0" w:after="0" w:afterAutospacing="0"/>
        <w:ind w:left="48" w:right="168" w:firstLine="420"/>
        <w:jc w:val="both"/>
        <w:rPr>
          <w:color w:val="333333"/>
        </w:rPr>
      </w:pPr>
      <w:r>
        <w:rPr>
          <w:rStyle w:val="6"/>
          <w:color w:val="5A5A5A"/>
          <w:kern w:val="0"/>
          <w:u w:val="none"/>
          <w:lang w:val="en-US" w:eastAsia="zh-CN" w:bidi="ar"/>
        </w:rPr>
        <w:fldChar w:fldCharType="begin"/>
      </w:r>
      <w:r>
        <w:rPr>
          <w:rStyle w:val="6"/>
          <w:color w:val="5A5A5A"/>
          <w:kern w:val="0"/>
          <w:u w:val="none"/>
          <w:lang w:val="en-US" w:eastAsia="zh-CN" w:bidi="ar"/>
        </w:rPr>
        <w:instrText xml:space="preserve"> HYPERLINK "http://medicine.jhun.edu.cn/" \t "http://www.jhun.edu.cn/yxsz/_blank" </w:instrText>
      </w:r>
      <w:r>
        <w:rPr>
          <w:rStyle w:val="6"/>
          <w:color w:val="5A5A5A"/>
          <w:kern w:val="0"/>
          <w:u w:val="none"/>
          <w:lang w:val="en-US" w:eastAsia="zh-CN" w:bidi="ar"/>
        </w:rPr>
        <w:fldChar w:fldCharType="separate"/>
      </w:r>
      <w:r>
        <w:rPr>
          <w:rStyle w:val="8"/>
          <w:rFonts w:ascii="微软雅黑" w:hAnsi="微软雅黑" w:eastAsia="微软雅黑" w:cs="微软雅黑"/>
          <w:color w:val="006986"/>
          <w:u w:val="none"/>
        </w:rPr>
        <w:t>医学院</w:t>
      </w:r>
      <w:r>
        <w:rPr>
          <w:rStyle w:val="6"/>
          <w:color w:val="5A5A5A"/>
          <w:kern w:val="0"/>
          <w:u w:val="none"/>
          <w:lang w:val="en-US" w:eastAsia="zh-CN" w:bidi="ar"/>
        </w:rPr>
        <w:fldChar w:fldCharType="end"/>
      </w:r>
    </w:p>
    <w:p/>
    <w:p/>
    <w:p>
      <w:r>
        <w:drawing>
          <wp:inline distT="0" distB="0" distL="114300" distR="114300">
            <wp:extent cx="5266055" cy="2455545"/>
            <wp:effectExtent l="0" t="0" r="6985" b="13335"/>
            <wp:docPr id="109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图片 40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4555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请注意更新内容，谢谢！</w:t>
      </w:r>
    </w:p>
    <w:p>
      <w:pPr>
        <w:pStyle w:val="4"/>
        <w:keepNext w:val="0"/>
        <w:keepLines w:val="0"/>
        <w:widowControl/>
        <w:suppressLineNumbers w:val="0"/>
        <w:spacing w:before="0" w:beforeAutospacing="0" w:after="0" w:afterAutospacing="0"/>
        <w:ind w:left="48" w:right="168" w:firstLine="420"/>
        <w:jc w:val="both"/>
        <w:rPr>
          <w:color w:val="333333"/>
        </w:rPr>
      </w:pPr>
      <w:r>
        <w:rPr>
          <w:rStyle w:val="6"/>
          <w:color w:val="5A5A5A"/>
          <w:kern w:val="0"/>
          <w:u w:val="none"/>
          <w:lang w:val="en-US" w:eastAsia="zh-CN" w:bidi="ar"/>
        </w:rPr>
        <w:fldChar w:fldCharType="begin"/>
      </w:r>
      <w:r>
        <w:rPr>
          <w:rStyle w:val="6"/>
          <w:color w:val="5A5A5A"/>
          <w:kern w:val="0"/>
          <w:u w:val="none"/>
          <w:lang w:val="en-US" w:eastAsia="zh-CN" w:bidi="ar"/>
        </w:rPr>
        <w:instrText xml:space="preserve"> HYPERLINK "http://msxy.jhun.edu.cn/" \t "http://www.jhun.edu.cn/yxsz/_blank" </w:instrText>
      </w:r>
      <w:r>
        <w:rPr>
          <w:rStyle w:val="6"/>
          <w:color w:val="5A5A5A"/>
          <w:kern w:val="0"/>
          <w:u w:val="none"/>
          <w:lang w:val="en-US" w:eastAsia="zh-CN" w:bidi="ar"/>
        </w:rPr>
        <w:fldChar w:fldCharType="separate"/>
      </w:r>
      <w:r>
        <w:rPr>
          <w:rStyle w:val="8"/>
          <w:rFonts w:ascii="微软雅黑" w:hAnsi="微软雅黑" w:eastAsia="微软雅黑" w:cs="微软雅黑"/>
          <w:color w:val="006986"/>
          <w:u w:val="none"/>
        </w:rPr>
        <w:t>美术学院</w:t>
      </w:r>
      <w:r>
        <w:rPr>
          <w:rStyle w:val="6"/>
          <w:color w:val="5A5A5A"/>
          <w:kern w:val="0"/>
          <w:u w:val="none"/>
          <w:lang w:val="en-US" w:eastAsia="zh-CN" w:bidi="ar"/>
        </w:rPr>
        <w:fldChar w:fldCharType="end"/>
      </w:r>
    </w:p>
    <w:p/>
    <w:p/>
    <w:p/>
    <w:p/>
    <w:p/>
    <w:p>
      <w:r>
        <w:drawing>
          <wp:inline distT="0" distB="0" distL="114300" distR="114300">
            <wp:extent cx="5273675" cy="2103120"/>
            <wp:effectExtent l="0" t="0" r="14605" b="0"/>
            <wp:docPr id="110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图片 41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1031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请注意更新内容，谢谢！</w:t>
      </w:r>
    </w:p>
    <w:p/>
    <w:p>
      <w:pPr>
        <w:pStyle w:val="4"/>
        <w:keepNext w:val="0"/>
        <w:keepLines w:val="0"/>
        <w:widowControl/>
        <w:suppressLineNumbers w:val="0"/>
        <w:spacing w:before="0" w:beforeAutospacing="0" w:after="0" w:afterAutospacing="0"/>
        <w:ind w:left="48" w:right="168" w:firstLine="420"/>
        <w:jc w:val="both"/>
        <w:rPr>
          <w:color w:val="333333"/>
        </w:rPr>
      </w:pPr>
      <w:r>
        <w:rPr>
          <w:rStyle w:val="6"/>
          <w:color w:val="5A5A5A"/>
          <w:kern w:val="0"/>
          <w:u w:val="none"/>
          <w:lang w:val="en-US" w:eastAsia="zh-CN" w:bidi="ar"/>
        </w:rPr>
        <w:fldChar w:fldCharType="begin"/>
      </w:r>
      <w:r>
        <w:rPr>
          <w:rStyle w:val="6"/>
          <w:color w:val="5A5A5A"/>
          <w:kern w:val="0"/>
          <w:u w:val="none"/>
          <w:lang w:val="en-US" w:eastAsia="zh-CN" w:bidi="ar"/>
        </w:rPr>
        <w:instrText xml:space="preserve"> HYPERLINK "http://yyxy.jhun.edu.cn/" \t "http://www.jhun.edu.cn/yxsz/_blank" </w:instrText>
      </w:r>
      <w:r>
        <w:rPr>
          <w:rStyle w:val="6"/>
          <w:color w:val="5A5A5A"/>
          <w:kern w:val="0"/>
          <w:u w:val="none"/>
          <w:lang w:val="en-US" w:eastAsia="zh-CN" w:bidi="ar"/>
        </w:rPr>
        <w:fldChar w:fldCharType="separate"/>
      </w:r>
      <w:r>
        <w:rPr>
          <w:rStyle w:val="8"/>
          <w:rFonts w:ascii="微软雅黑" w:hAnsi="微软雅黑" w:eastAsia="微软雅黑" w:cs="微软雅黑"/>
          <w:color w:val="006986"/>
          <w:u w:val="none"/>
        </w:rPr>
        <w:t>音乐学院</w:t>
      </w:r>
      <w:r>
        <w:rPr>
          <w:rStyle w:val="6"/>
          <w:color w:val="5A5A5A"/>
          <w:kern w:val="0"/>
          <w:u w:val="none"/>
          <w:lang w:val="en-US" w:eastAsia="zh-CN" w:bidi="ar"/>
        </w:rPr>
        <w:fldChar w:fldCharType="end"/>
      </w:r>
    </w:p>
    <w:p>
      <w:pPr>
        <w:pStyle w:val="3"/>
        <w:rPr>
          <w:rFonts w:hint="eastAsia" w:ascii="仿宋" w:hAnsi="仿宋" w:eastAsia="仿宋"/>
          <w:b w:val="0"/>
          <w:bCs w:val="0"/>
          <w:kern w:val="0"/>
        </w:rPr>
      </w:pPr>
      <w:r>
        <w:rPr>
          <w:rFonts w:hint="eastAsia" w:ascii="仿宋" w:hAnsi="仿宋" w:eastAsia="仿宋"/>
          <w:b w:val="0"/>
          <w:bCs w:val="0"/>
          <w:kern w:val="0"/>
        </w:rPr>
        <w:t>“</w:t>
      </w:r>
      <w:r>
        <w:rPr>
          <w:rFonts w:hint="eastAsia" w:ascii="仿宋" w:hAnsi="仿宋" w:eastAsia="仿宋"/>
          <w:b w:val="0"/>
          <w:kern w:val="0"/>
        </w:rPr>
        <w:t>首</w:t>
      </w:r>
      <w:r>
        <w:rPr>
          <w:rFonts w:hint="eastAsia" w:ascii="仿宋" w:hAnsi="仿宋" w:eastAsia="仿宋"/>
          <w:b w:val="0"/>
          <w:bCs w:val="0"/>
          <w:kern w:val="0"/>
        </w:rPr>
        <w:t>页-学校概况-机构设置-音乐学院-学科与科研</w:t>
      </w:r>
      <w:r>
        <w:rPr>
          <w:rFonts w:hint="eastAsia" w:ascii="宋体" w:hAnsi="宋体" w:cs="宋体"/>
          <w:b w:val="0"/>
          <w:bCs w:val="0"/>
          <w:kern w:val="0"/>
        </w:rPr>
        <w:t>-</w:t>
      </w:r>
      <w:r>
        <w:rPr>
          <w:rFonts w:hint="eastAsia" w:ascii="仿宋" w:hAnsi="仿宋" w:eastAsia="仿宋"/>
          <w:b w:val="0"/>
          <w:bCs w:val="0"/>
          <w:kern w:val="0"/>
        </w:rPr>
        <w:t>管理制度” 栏目为空栏目</w:t>
      </w:r>
    </w:p>
    <w:p>
      <w:pPr>
        <w:rPr>
          <w:rFonts w:hint="eastAsia"/>
        </w:rPr>
      </w:pPr>
      <w:r>
        <w:rPr>
          <w:rFonts w:hint="eastAsia" w:ascii="仿宋" w:hAnsi="仿宋" w:eastAsia="仿宋"/>
          <w:bCs/>
          <w:kern w:val="0"/>
          <w:sz w:val="28"/>
          <w:szCs w:val="28"/>
        </w:rPr>
        <w:t>URL:</w:t>
      </w:r>
      <w:r>
        <w:t xml:space="preserve"> </w:t>
      </w:r>
      <w:r>
        <w:rPr>
          <w:rFonts w:ascii="仿宋" w:hAnsi="仿宋" w:eastAsia="仿宋"/>
          <w:bCs/>
          <w:kern w:val="0"/>
          <w:sz w:val="28"/>
          <w:szCs w:val="28"/>
        </w:rPr>
        <w:t>http://yyxy.jhun.edu.cn/2407/list.htm</w:t>
      </w:r>
    </w:p>
    <w:p>
      <w:pPr>
        <w:pStyle w:val="4"/>
        <w:keepNext w:val="0"/>
        <w:keepLines w:val="0"/>
        <w:widowControl/>
        <w:suppressLineNumbers w:val="0"/>
        <w:spacing w:before="0" w:beforeAutospacing="0" w:after="0" w:afterAutospacing="0"/>
        <w:ind w:left="48" w:right="168" w:firstLine="420"/>
        <w:jc w:val="both"/>
        <w:rPr>
          <w:color w:val="333333"/>
        </w:rPr>
      </w:pPr>
      <w:r>
        <w:drawing>
          <wp:inline distT="0" distB="0" distL="114300" distR="114300">
            <wp:extent cx="5490210" cy="3086735"/>
            <wp:effectExtent l="0" t="0" r="11430" b="6985"/>
            <wp:docPr id="101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图片 32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490210" cy="30867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6"/>
          <w:color w:val="5A5A5A"/>
          <w:kern w:val="0"/>
          <w:u w:val="none"/>
          <w:lang w:val="en-US" w:eastAsia="zh-CN" w:bidi="ar"/>
        </w:rPr>
        <w:fldChar w:fldCharType="begin"/>
      </w:r>
      <w:r>
        <w:rPr>
          <w:rStyle w:val="6"/>
          <w:color w:val="5A5A5A"/>
          <w:kern w:val="0"/>
          <w:u w:val="none"/>
          <w:lang w:val="en-US" w:eastAsia="zh-CN" w:bidi="ar"/>
        </w:rPr>
        <w:instrText xml:space="preserve"> HYPERLINK "http://design.jhun.edu.cn/" \t "http://www.jhun.edu.cn/yxsz/_blank" </w:instrText>
      </w:r>
      <w:r>
        <w:rPr>
          <w:rStyle w:val="6"/>
          <w:color w:val="5A5A5A"/>
          <w:kern w:val="0"/>
          <w:u w:val="none"/>
          <w:lang w:val="en-US" w:eastAsia="zh-CN" w:bidi="ar"/>
        </w:rPr>
        <w:fldChar w:fldCharType="separate"/>
      </w:r>
      <w:r>
        <w:rPr>
          <w:rStyle w:val="8"/>
          <w:rFonts w:ascii="微软雅黑" w:hAnsi="微软雅黑" w:eastAsia="微软雅黑" w:cs="微软雅黑"/>
          <w:color w:val="006986"/>
          <w:u w:val="none"/>
        </w:rPr>
        <w:t>设计学院</w:t>
      </w:r>
      <w:r>
        <w:rPr>
          <w:rStyle w:val="6"/>
          <w:color w:val="5A5A5A"/>
          <w:kern w:val="0"/>
          <w:u w:val="none"/>
          <w:lang w:val="en-US" w:eastAsia="zh-CN" w:bidi="ar"/>
        </w:rPr>
        <w:fldChar w:fldCharType="end"/>
      </w:r>
    </w:p>
    <w:p>
      <w:pPr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ok</w:t>
      </w:r>
    </w:p>
    <w:p>
      <w:pPr>
        <w:pStyle w:val="4"/>
        <w:keepNext w:val="0"/>
        <w:keepLines w:val="0"/>
        <w:widowControl/>
        <w:suppressLineNumbers w:val="0"/>
        <w:spacing w:before="0" w:beforeAutospacing="0" w:after="0" w:afterAutospacing="0"/>
        <w:ind w:left="48" w:right="168" w:firstLine="420"/>
        <w:jc w:val="both"/>
        <w:rPr>
          <w:color w:val="333333"/>
        </w:rPr>
      </w:pPr>
      <w:r>
        <w:rPr>
          <w:rStyle w:val="6"/>
          <w:color w:val="006986"/>
          <w:kern w:val="0"/>
          <w:u w:val="none"/>
          <w:lang w:val="en-US" w:eastAsia="zh-CN" w:bidi="ar"/>
        </w:rPr>
        <w:fldChar w:fldCharType="begin"/>
      </w:r>
      <w:r>
        <w:rPr>
          <w:rStyle w:val="6"/>
          <w:color w:val="006986"/>
          <w:kern w:val="0"/>
          <w:u w:val="none"/>
          <w:lang w:val="en-US" w:eastAsia="zh-CN" w:bidi="ar"/>
        </w:rPr>
        <w:instrText xml:space="preserve"> HYPERLINK "http://hlyyxjsxy.jhun.edu.cn/" \t "http://www.jhun.edu.cn/yxsz/_blank" </w:instrText>
      </w:r>
      <w:r>
        <w:rPr>
          <w:rStyle w:val="6"/>
          <w:color w:val="006986"/>
          <w:kern w:val="0"/>
          <w:u w:val="none"/>
          <w:lang w:val="en-US" w:eastAsia="zh-CN" w:bidi="ar"/>
        </w:rPr>
        <w:fldChar w:fldCharType="separate"/>
      </w:r>
      <w:r>
        <w:rPr>
          <w:rStyle w:val="8"/>
          <w:rFonts w:ascii="微软雅黑" w:hAnsi="微软雅黑" w:eastAsia="微软雅黑" w:cs="微软雅黑"/>
          <w:color w:val="006986"/>
          <w:u w:val="none"/>
        </w:rPr>
        <w:t>护理与医学技术学院</w:t>
      </w:r>
      <w:r>
        <w:rPr>
          <w:rStyle w:val="6"/>
          <w:color w:val="006986"/>
          <w:kern w:val="0"/>
          <w:u w:val="none"/>
          <w:lang w:val="en-US" w:eastAsia="zh-CN" w:bidi="ar"/>
        </w:rPr>
        <w:fldChar w:fldCharType="end"/>
      </w:r>
    </w:p>
    <w:p>
      <w:pPr>
        <w:pStyle w:val="3"/>
        <w:rPr>
          <w:rFonts w:hint="eastAsia" w:ascii="仿宋" w:hAnsi="仿宋" w:eastAsia="仿宋"/>
          <w:b w:val="0"/>
          <w:bCs w:val="0"/>
          <w:kern w:val="0"/>
        </w:rPr>
      </w:pPr>
      <w:r>
        <w:rPr>
          <w:rFonts w:hint="eastAsia" w:ascii="仿宋" w:hAnsi="仿宋" w:eastAsia="仿宋"/>
          <w:b w:val="0"/>
          <w:bCs w:val="0"/>
          <w:kern w:val="0"/>
        </w:rPr>
        <w:t>“</w:t>
      </w:r>
      <w:r>
        <w:rPr>
          <w:rFonts w:hint="eastAsia" w:ascii="仿宋" w:hAnsi="仿宋" w:eastAsia="仿宋"/>
          <w:b w:val="0"/>
          <w:kern w:val="0"/>
        </w:rPr>
        <w:t>首</w:t>
      </w:r>
      <w:r>
        <w:rPr>
          <w:rFonts w:hint="eastAsia" w:ascii="仿宋" w:hAnsi="仿宋" w:eastAsia="仿宋"/>
          <w:b w:val="0"/>
          <w:bCs w:val="0"/>
          <w:kern w:val="0"/>
        </w:rPr>
        <w:t>页-学校概况-机构设置-护理与医学技术学院-社会服务” 栏目为空栏目</w:t>
      </w:r>
    </w:p>
    <w:p>
      <w:pPr>
        <w:rPr>
          <w:rFonts w:hint="eastAsia"/>
        </w:rPr>
      </w:pPr>
      <w:r>
        <w:rPr>
          <w:rFonts w:hint="eastAsia" w:ascii="仿宋" w:hAnsi="仿宋" w:eastAsia="仿宋"/>
          <w:bCs/>
          <w:kern w:val="0"/>
          <w:sz w:val="28"/>
          <w:szCs w:val="28"/>
        </w:rPr>
        <w:t>URL:</w:t>
      </w:r>
      <w:r>
        <w:t xml:space="preserve"> </w:t>
      </w:r>
      <w:r>
        <w:rPr>
          <w:rFonts w:ascii="仿宋" w:hAnsi="仿宋" w:eastAsia="仿宋"/>
          <w:bCs/>
          <w:kern w:val="0"/>
          <w:sz w:val="28"/>
          <w:szCs w:val="28"/>
        </w:rPr>
        <w:t>http://hlyyxjsxy.jhun.edu.cn/2915/list.htm</w:t>
      </w:r>
    </w:p>
    <w:p>
      <w:pPr>
        <w:rPr>
          <w:rFonts w:hint="eastAsia"/>
        </w:rPr>
      </w:pPr>
      <w:r>
        <w:drawing>
          <wp:inline distT="0" distB="0" distL="114300" distR="114300">
            <wp:extent cx="5485765" cy="3082925"/>
            <wp:effectExtent l="0" t="0" r="635" b="10795"/>
            <wp:docPr id="106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图片 34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485765" cy="30829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rFonts w:hint="eastAsia" w:ascii="仿宋" w:hAnsi="仿宋" w:eastAsia="仿宋"/>
          <w:b w:val="0"/>
          <w:bCs w:val="0"/>
          <w:kern w:val="0"/>
        </w:rPr>
      </w:pPr>
      <w:r>
        <w:rPr>
          <w:rFonts w:hint="eastAsia" w:ascii="仿宋" w:hAnsi="仿宋" w:eastAsia="仿宋"/>
          <w:b w:val="0"/>
          <w:bCs w:val="0"/>
          <w:kern w:val="0"/>
        </w:rPr>
        <w:t>“</w:t>
      </w:r>
      <w:r>
        <w:rPr>
          <w:rFonts w:hint="eastAsia" w:ascii="仿宋" w:hAnsi="仿宋" w:eastAsia="仿宋"/>
          <w:b w:val="0"/>
          <w:kern w:val="0"/>
        </w:rPr>
        <w:t>首</w:t>
      </w:r>
      <w:r>
        <w:rPr>
          <w:rFonts w:hint="eastAsia" w:ascii="仿宋" w:hAnsi="仿宋" w:eastAsia="仿宋"/>
          <w:b w:val="0"/>
          <w:bCs w:val="0"/>
          <w:kern w:val="0"/>
        </w:rPr>
        <w:t>页-学校概况-机构设置-护理与医学技术学院-学科建设</w:t>
      </w:r>
      <w:r>
        <w:rPr>
          <w:rFonts w:hint="eastAsia" w:ascii="宋体" w:hAnsi="宋体" w:cs="宋体"/>
          <w:b w:val="0"/>
          <w:bCs w:val="0"/>
          <w:kern w:val="0"/>
        </w:rPr>
        <w:t>-</w:t>
      </w:r>
      <w:r>
        <w:rPr>
          <w:rFonts w:hint="eastAsia" w:ascii="仿宋" w:hAnsi="仿宋" w:eastAsia="仿宋"/>
          <w:b w:val="0"/>
          <w:bCs w:val="0"/>
          <w:kern w:val="0"/>
        </w:rPr>
        <w:t>教师风采” 栏目为空栏目</w:t>
      </w:r>
    </w:p>
    <w:p>
      <w:pPr>
        <w:rPr>
          <w:rFonts w:hint="eastAsia"/>
        </w:rPr>
      </w:pPr>
      <w:r>
        <w:rPr>
          <w:rFonts w:hint="eastAsia" w:ascii="仿宋" w:hAnsi="仿宋" w:eastAsia="仿宋"/>
          <w:bCs/>
          <w:kern w:val="0"/>
          <w:sz w:val="28"/>
          <w:szCs w:val="28"/>
        </w:rPr>
        <w:t>URL:</w:t>
      </w:r>
      <w:r>
        <w:t xml:space="preserve"> </w:t>
      </w:r>
      <w:r>
        <w:rPr>
          <w:rFonts w:ascii="仿宋" w:hAnsi="仿宋" w:eastAsia="仿宋"/>
          <w:bCs/>
          <w:kern w:val="0"/>
          <w:sz w:val="28"/>
          <w:szCs w:val="28"/>
        </w:rPr>
        <w:t>http://hlyyxjsxy.jhun.edu.cn/2928/list.htm</w:t>
      </w:r>
    </w:p>
    <w:p>
      <w:pPr>
        <w:rPr>
          <w:rFonts w:hint="eastAsia"/>
        </w:rPr>
      </w:pPr>
      <w:r>
        <w:drawing>
          <wp:inline distT="0" distB="0" distL="114300" distR="114300">
            <wp:extent cx="5481955" cy="3074670"/>
            <wp:effectExtent l="0" t="0" r="4445" b="3810"/>
            <wp:docPr id="104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35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481955" cy="30746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rFonts w:hint="eastAsia" w:ascii="仿宋" w:hAnsi="仿宋" w:eastAsia="仿宋"/>
          <w:b w:val="0"/>
          <w:bCs w:val="0"/>
          <w:kern w:val="0"/>
        </w:rPr>
      </w:pPr>
      <w:r>
        <w:rPr>
          <w:rFonts w:hint="eastAsia" w:ascii="仿宋" w:hAnsi="仿宋" w:eastAsia="仿宋"/>
          <w:b w:val="0"/>
          <w:bCs w:val="0"/>
          <w:kern w:val="0"/>
        </w:rPr>
        <w:t>“</w:t>
      </w:r>
      <w:r>
        <w:rPr>
          <w:rFonts w:hint="eastAsia" w:ascii="仿宋" w:hAnsi="仿宋" w:eastAsia="仿宋"/>
          <w:b w:val="0"/>
          <w:kern w:val="0"/>
        </w:rPr>
        <w:t>首</w:t>
      </w:r>
      <w:r>
        <w:rPr>
          <w:rFonts w:hint="eastAsia" w:ascii="仿宋" w:hAnsi="仿宋" w:eastAsia="仿宋"/>
          <w:b w:val="0"/>
          <w:bCs w:val="0"/>
          <w:kern w:val="0"/>
        </w:rPr>
        <w:t>页-学校概况-机构设置-护理与医学技术学院-教学科研</w:t>
      </w:r>
      <w:r>
        <w:rPr>
          <w:rFonts w:hint="eastAsia" w:ascii="宋体" w:hAnsi="宋体" w:cs="宋体"/>
          <w:b w:val="0"/>
          <w:bCs w:val="0"/>
          <w:kern w:val="0"/>
        </w:rPr>
        <w:t>-</w:t>
      </w:r>
      <w:r>
        <w:rPr>
          <w:rFonts w:hint="eastAsia" w:ascii="仿宋" w:hAnsi="仿宋" w:eastAsia="仿宋"/>
          <w:b w:val="0"/>
          <w:bCs w:val="0"/>
          <w:kern w:val="0"/>
        </w:rPr>
        <w:t>教科研信息” 栏目为空栏目</w:t>
      </w:r>
    </w:p>
    <w:p>
      <w:pPr>
        <w:rPr>
          <w:rFonts w:hint="eastAsia"/>
        </w:rPr>
      </w:pPr>
      <w:r>
        <w:rPr>
          <w:rFonts w:hint="eastAsia" w:ascii="仿宋" w:hAnsi="仿宋" w:eastAsia="仿宋"/>
          <w:bCs/>
          <w:kern w:val="0"/>
          <w:sz w:val="28"/>
          <w:szCs w:val="28"/>
        </w:rPr>
        <w:t>URL:</w:t>
      </w:r>
      <w:r>
        <w:t xml:space="preserve"> </w:t>
      </w:r>
      <w:r>
        <w:rPr>
          <w:rFonts w:ascii="仿宋" w:hAnsi="仿宋" w:eastAsia="仿宋"/>
          <w:bCs/>
          <w:kern w:val="0"/>
          <w:sz w:val="28"/>
          <w:szCs w:val="28"/>
        </w:rPr>
        <w:t>http://hlyyxjsxy.jhun.edu.cn/2925/list.htm</w:t>
      </w:r>
    </w:p>
    <w:p>
      <w:pPr>
        <w:rPr>
          <w:rFonts w:hint="eastAsia"/>
        </w:rPr>
      </w:pPr>
      <w:r>
        <w:drawing>
          <wp:inline distT="0" distB="0" distL="114300" distR="114300">
            <wp:extent cx="5492750" cy="3093085"/>
            <wp:effectExtent l="0" t="0" r="8890" b="635"/>
            <wp:docPr id="105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图片 36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492750" cy="30930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rFonts w:hint="eastAsia" w:ascii="仿宋" w:hAnsi="仿宋" w:eastAsia="仿宋"/>
          <w:b w:val="0"/>
          <w:bCs w:val="0"/>
          <w:kern w:val="0"/>
        </w:rPr>
      </w:pPr>
      <w:r>
        <w:rPr>
          <w:rFonts w:hint="eastAsia" w:ascii="仿宋" w:hAnsi="仿宋" w:eastAsia="仿宋"/>
          <w:b w:val="0"/>
          <w:bCs w:val="0"/>
          <w:kern w:val="0"/>
        </w:rPr>
        <w:t>“</w:t>
      </w:r>
      <w:r>
        <w:rPr>
          <w:rFonts w:hint="eastAsia" w:ascii="仿宋" w:hAnsi="仿宋" w:eastAsia="仿宋"/>
          <w:b w:val="0"/>
          <w:kern w:val="0"/>
        </w:rPr>
        <w:t>首</w:t>
      </w:r>
      <w:r>
        <w:rPr>
          <w:rFonts w:hint="eastAsia" w:ascii="仿宋" w:hAnsi="仿宋" w:eastAsia="仿宋"/>
          <w:b w:val="0"/>
          <w:bCs w:val="0"/>
          <w:kern w:val="0"/>
        </w:rPr>
        <w:t>页-学校概况-机构设置-护理与医学技术学院-教学科研</w:t>
      </w:r>
      <w:r>
        <w:rPr>
          <w:rFonts w:hint="eastAsia" w:ascii="宋体" w:hAnsi="宋体" w:cs="宋体"/>
          <w:b w:val="0"/>
          <w:bCs w:val="0"/>
          <w:kern w:val="0"/>
        </w:rPr>
        <w:t>-</w:t>
      </w:r>
      <w:r>
        <w:rPr>
          <w:rFonts w:hint="eastAsia" w:ascii="仿宋" w:hAnsi="仿宋" w:eastAsia="仿宋"/>
          <w:b w:val="0"/>
          <w:bCs w:val="0"/>
          <w:kern w:val="0"/>
        </w:rPr>
        <w:t>继续培训” 栏目为空栏目</w:t>
      </w:r>
    </w:p>
    <w:p>
      <w:pPr>
        <w:rPr>
          <w:rFonts w:hint="eastAsia"/>
        </w:rPr>
      </w:pPr>
      <w:r>
        <w:rPr>
          <w:rFonts w:hint="eastAsia" w:ascii="仿宋" w:hAnsi="仿宋" w:eastAsia="仿宋"/>
          <w:bCs/>
          <w:kern w:val="0"/>
          <w:sz w:val="28"/>
          <w:szCs w:val="28"/>
        </w:rPr>
        <w:t>URL:</w:t>
      </w:r>
      <w:r>
        <w:t xml:space="preserve"> </w:t>
      </w:r>
      <w:r>
        <w:rPr>
          <w:rFonts w:ascii="仿宋" w:hAnsi="仿宋" w:eastAsia="仿宋"/>
          <w:bCs/>
          <w:kern w:val="0"/>
          <w:sz w:val="28"/>
          <w:szCs w:val="28"/>
        </w:rPr>
        <w:t>http://hlyyxjsxy.jhun.edu.cn/2926/list.htm</w:t>
      </w:r>
    </w:p>
    <w:p>
      <w:r>
        <w:drawing>
          <wp:inline distT="0" distB="0" distL="114300" distR="114300">
            <wp:extent cx="5490845" cy="3086100"/>
            <wp:effectExtent l="0" t="0" r="10795" b="7620"/>
            <wp:docPr id="103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图片 37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490845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>
      <w:pPr>
        <w:pStyle w:val="4"/>
        <w:keepNext w:val="0"/>
        <w:keepLines w:val="0"/>
        <w:widowControl/>
        <w:suppressLineNumbers w:val="0"/>
        <w:spacing w:before="0" w:beforeAutospacing="0" w:after="0" w:afterAutospacing="0"/>
        <w:ind w:left="48" w:right="168" w:firstLine="420"/>
        <w:jc w:val="both"/>
        <w:rPr>
          <w:color w:val="333333"/>
        </w:rPr>
      </w:pPr>
      <w:r>
        <w:rPr>
          <w:rStyle w:val="6"/>
          <w:color w:val="5A5A5A"/>
          <w:kern w:val="0"/>
          <w:u w:val="none"/>
          <w:lang w:val="en-US" w:eastAsia="zh-CN" w:bidi="ar"/>
        </w:rPr>
        <w:fldChar w:fldCharType="begin"/>
      </w:r>
      <w:r>
        <w:rPr>
          <w:rStyle w:val="6"/>
          <w:color w:val="5A5A5A"/>
          <w:kern w:val="0"/>
          <w:u w:val="none"/>
          <w:lang w:val="en-US" w:eastAsia="zh-CN" w:bidi="ar"/>
        </w:rPr>
        <w:instrText xml:space="preserve"> HYPERLINK "http://gzxy.jhun.edu.cn/" \t "http://www.jhun.edu.cn/yxsz/_blank" </w:instrText>
      </w:r>
      <w:r>
        <w:rPr>
          <w:rStyle w:val="6"/>
          <w:color w:val="5A5A5A"/>
          <w:kern w:val="0"/>
          <w:u w:val="none"/>
          <w:lang w:val="en-US" w:eastAsia="zh-CN" w:bidi="ar"/>
        </w:rPr>
        <w:fldChar w:fldCharType="separate"/>
      </w:r>
      <w:r>
        <w:rPr>
          <w:rStyle w:val="8"/>
          <w:rFonts w:ascii="微软雅黑" w:hAnsi="微软雅黑" w:eastAsia="微软雅黑" w:cs="微软雅黑"/>
          <w:color w:val="006986"/>
          <w:u w:val="none"/>
        </w:rPr>
        <w:t>高等职业技术学院</w:t>
      </w:r>
      <w:r>
        <w:rPr>
          <w:rStyle w:val="6"/>
          <w:color w:val="5A5A5A"/>
          <w:kern w:val="0"/>
          <w:u w:val="none"/>
          <w:lang w:val="en-US" w:eastAsia="zh-CN" w:bidi="ar"/>
        </w:rPr>
        <w:fldChar w:fldCharType="end"/>
      </w:r>
    </w:p>
    <w:p/>
    <w:p/>
    <w:p>
      <w:r>
        <w:drawing>
          <wp:inline distT="0" distB="0" distL="114300" distR="114300">
            <wp:extent cx="5271770" cy="2338705"/>
            <wp:effectExtent l="0" t="0" r="1270" b="8255"/>
            <wp:docPr id="111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图片 42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3387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  <w:lang w:val="en-US" w:eastAsia="zh-CN"/>
        </w:rPr>
        <w:t>请注意更新内容，谢谢！</w:t>
      </w:r>
    </w:p>
    <w:p/>
    <w:p>
      <w:pPr>
        <w:pStyle w:val="4"/>
        <w:keepNext w:val="0"/>
        <w:keepLines w:val="0"/>
        <w:widowControl/>
        <w:suppressLineNumbers w:val="0"/>
        <w:spacing w:before="0" w:beforeAutospacing="0" w:after="0" w:afterAutospacing="0"/>
        <w:ind w:left="48" w:right="168" w:firstLine="420"/>
        <w:jc w:val="both"/>
        <w:rPr>
          <w:color w:val="333333"/>
        </w:rPr>
      </w:pPr>
      <w:r>
        <w:rPr>
          <w:rStyle w:val="6"/>
          <w:color w:val="5A5A5A"/>
          <w:kern w:val="0"/>
          <w:u w:val="none"/>
          <w:lang w:val="en-US" w:eastAsia="zh-CN" w:bidi="ar"/>
        </w:rPr>
        <w:fldChar w:fldCharType="begin"/>
      </w:r>
      <w:r>
        <w:rPr>
          <w:rStyle w:val="6"/>
          <w:color w:val="5A5A5A"/>
          <w:kern w:val="0"/>
          <w:u w:val="none"/>
          <w:lang w:val="en-US" w:eastAsia="zh-CN" w:bidi="ar"/>
        </w:rPr>
        <w:instrText xml:space="preserve"> HYPERLINK "http://golf.jhun.edu.cn/" \t "http://www.jhun.edu.cn/yxsz/_blank" </w:instrText>
      </w:r>
      <w:r>
        <w:rPr>
          <w:rStyle w:val="6"/>
          <w:color w:val="5A5A5A"/>
          <w:kern w:val="0"/>
          <w:u w:val="none"/>
          <w:lang w:val="en-US" w:eastAsia="zh-CN" w:bidi="ar"/>
        </w:rPr>
        <w:fldChar w:fldCharType="separate"/>
      </w:r>
      <w:r>
        <w:rPr>
          <w:rStyle w:val="8"/>
          <w:rFonts w:ascii="微软雅黑" w:hAnsi="微软雅黑" w:eastAsia="微软雅黑" w:cs="微软雅黑"/>
          <w:color w:val="006986"/>
          <w:u w:val="none"/>
        </w:rPr>
        <w:t>高尔夫学院</w:t>
      </w:r>
      <w:r>
        <w:rPr>
          <w:rStyle w:val="6"/>
          <w:color w:val="5A5A5A"/>
          <w:kern w:val="0"/>
          <w:u w:val="none"/>
          <w:lang w:val="en-US" w:eastAsia="zh-CN" w:bidi="ar"/>
        </w:rPr>
        <w:fldChar w:fldCharType="end"/>
      </w:r>
    </w:p>
    <w:p>
      <w:pPr>
        <w:rPr>
          <w:rFonts w:hint="eastAsia"/>
          <w:lang w:val="en-US" w:eastAsia="zh-CN"/>
        </w:rPr>
      </w:pPr>
    </w:p>
    <w:p>
      <w:pPr>
        <w:pStyle w:val="3"/>
        <w:rPr>
          <w:rFonts w:hint="eastAsia" w:ascii="仿宋" w:hAnsi="仿宋" w:eastAsia="仿宋"/>
          <w:b w:val="0"/>
          <w:bCs w:val="0"/>
          <w:kern w:val="0"/>
        </w:rPr>
      </w:pPr>
      <w:r>
        <w:rPr>
          <w:rFonts w:hint="eastAsia" w:ascii="仿宋" w:hAnsi="仿宋" w:eastAsia="仿宋"/>
          <w:b w:val="0"/>
          <w:bCs w:val="0"/>
          <w:kern w:val="0"/>
        </w:rPr>
        <w:t>“</w:t>
      </w:r>
      <w:r>
        <w:rPr>
          <w:rFonts w:hint="eastAsia" w:ascii="仿宋" w:hAnsi="仿宋" w:eastAsia="仿宋"/>
          <w:b w:val="0"/>
          <w:kern w:val="0"/>
        </w:rPr>
        <w:t>首</w:t>
      </w:r>
      <w:r>
        <w:rPr>
          <w:rFonts w:hint="eastAsia" w:ascii="仿宋" w:hAnsi="仿宋" w:eastAsia="仿宋"/>
          <w:b w:val="0"/>
          <w:bCs w:val="0"/>
          <w:kern w:val="0"/>
        </w:rPr>
        <w:t>页-学校概况-机构设置-高尔夫学院-学团工作</w:t>
      </w:r>
      <w:r>
        <w:rPr>
          <w:rFonts w:hint="eastAsia" w:ascii="宋体" w:hAnsi="宋体" w:cs="宋体"/>
          <w:b w:val="0"/>
          <w:bCs w:val="0"/>
          <w:kern w:val="0"/>
        </w:rPr>
        <w:t>-</w:t>
      </w:r>
      <w:r>
        <w:rPr>
          <w:rFonts w:hint="eastAsia" w:ascii="仿宋" w:hAnsi="仿宋" w:eastAsia="仿宋"/>
          <w:b w:val="0"/>
          <w:bCs w:val="0"/>
          <w:kern w:val="0"/>
        </w:rPr>
        <w:t>奖助学金” 栏目为空栏目</w:t>
      </w:r>
    </w:p>
    <w:p>
      <w:pPr>
        <w:rPr>
          <w:rFonts w:hint="eastAsia"/>
        </w:rPr>
      </w:pPr>
      <w:r>
        <w:rPr>
          <w:rFonts w:hint="eastAsia" w:ascii="仿宋" w:hAnsi="仿宋" w:eastAsia="仿宋"/>
          <w:bCs/>
          <w:kern w:val="0"/>
          <w:sz w:val="28"/>
          <w:szCs w:val="28"/>
        </w:rPr>
        <w:t>URL:</w:t>
      </w:r>
      <w:r>
        <w:t xml:space="preserve"> </w:t>
      </w:r>
      <w:r>
        <w:rPr>
          <w:rFonts w:ascii="仿宋" w:hAnsi="仿宋" w:eastAsia="仿宋"/>
          <w:bCs/>
          <w:kern w:val="0"/>
          <w:sz w:val="28"/>
          <w:szCs w:val="28"/>
        </w:rPr>
        <w:t>http://golf.jhun.edu.cn/jzxj/list.htm</w:t>
      </w:r>
    </w:p>
    <w:p>
      <w:r>
        <w:drawing>
          <wp:inline distT="0" distB="0" distL="114300" distR="114300">
            <wp:extent cx="5490210" cy="3086735"/>
            <wp:effectExtent l="0" t="0" r="11430" b="6985"/>
            <wp:docPr id="102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图片 33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490210" cy="30867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>
      <w:pPr>
        <w:pStyle w:val="4"/>
        <w:keepNext w:val="0"/>
        <w:keepLines w:val="0"/>
        <w:widowControl/>
        <w:suppressLineNumbers w:val="0"/>
        <w:spacing w:before="0" w:beforeAutospacing="0" w:after="0" w:afterAutospacing="0"/>
        <w:ind w:left="48" w:right="168" w:firstLine="420"/>
        <w:jc w:val="both"/>
        <w:rPr>
          <w:color w:val="333333"/>
        </w:rPr>
      </w:pPr>
      <w:r>
        <w:rPr>
          <w:rStyle w:val="6"/>
          <w:color w:val="5A5A5A"/>
          <w:kern w:val="0"/>
          <w:u w:val="none"/>
          <w:lang w:val="en-US" w:eastAsia="zh-CN" w:bidi="ar"/>
        </w:rPr>
        <w:fldChar w:fldCharType="begin"/>
      </w:r>
      <w:r>
        <w:rPr>
          <w:rStyle w:val="6"/>
          <w:color w:val="5A5A5A"/>
          <w:kern w:val="0"/>
          <w:u w:val="none"/>
          <w:lang w:val="en-US" w:eastAsia="zh-CN" w:bidi="ar"/>
        </w:rPr>
        <w:instrText xml:space="preserve"> HYPERLINK "http://jjy.jhun.edu.cn/" \t "http://www.jhun.edu.cn/yxsz/_blank" </w:instrText>
      </w:r>
      <w:r>
        <w:rPr>
          <w:rStyle w:val="6"/>
          <w:color w:val="5A5A5A"/>
          <w:kern w:val="0"/>
          <w:u w:val="none"/>
          <w:lang w:val="en-US" w:eastAsia="zh-CN" w:bidi="ar"/>
        </w:rPr>
        <w:fldChar w:fldCharType="separate"/>
      </w:r>
      <w:r>
        <w:rPr>
          <w:rStyle w:val="8"/>
          <w:rFonts w:ascii="微软雅黑" w:hAnsi="微软雅黑" w:eastAsia="微软雅黑" w:cs="微软雅黑"/>
          <w:color w:val="006986"/>
          <w:u w:val="none"/>
        </w:rPr>
        <w:t>继续教育学院</w:t>
      </w:r>
      <w:r>
        <w:rPr>
          <w:rStyle w:val="6"/>
          <w:color w:val="5A5A5A"/>
          <w:kern w:val="0"/>
          <w:u w:val="none"/>
          <w:lang w:val="en-US" w:eastAsia="zh-CN" w:bidi="ar"/>
        </w:rPr>
        <w:fldChar w:fldCharType="end"/>
      </w:r>
      <w:r>
        <w:rPr>
          <w:rStyle w:val="6"/>
          <w:rFonts w:hint="eastAsia" w:ascii="微软雅黑" w:hAnsi="微软雅黑" w:eastAsia="微软雅黑" w:cs="微软雅黑"/>
          <w:color w:val="333333"/>
          <w:kern w:val="0"/>
          <w:u w:val="none"/>
          <w:lang w:val="en-US" w:eastAsia="zh-CN" w:bidi="ar"/>
        </w:rPr>
        <w:t> </w:t>
      </w:r>
    </w:p>
    <w:p/>
    <w:p/>
    <w:p/>
    <w:p/>
    <w:p/>
    <w:p>
      <w:r>
        <w:drawing>
          <wp:inline distT="0" distB="0" distL="114300" distR="114300">
            <wp:extent cx="5267325" cy="2255520"/>
            <wp:effectExtent l="0" t="0" r="5715" b="0"/>
            <wp:docPr id="112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图片 43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2555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  <w:lang w:val="en-US" w:eastAsia="zh-CN"/>
        </w:rPr>
        <w:t>请注意更新内容，谢谢！</w:t>
      </w:r>
      <w:bookmarkStart w:id="0" w:name="_GoBack"/>
      <w:bookmarkEnd w:id="0"/>
    </w:p>
    <w:p/>
    <w:p/>
    <w:p>
      <w:pPr>
        <w:pStyle w:val="4"/>
        <w:keepNext w:val="0"/>
        <w:keepLines w:val="0"/>
        <w:widowControl/>
        <w:suppressLineNumbers w:val="0"/>
        <w:spacing w:before="0" w:beforeAutospacing="0" w:after="0" w:afterAutospacing="0"/>
        <w:ind w:left="48" w:right="168" w:firstLine="420"/>
        <w:jc w:val="both"/>
        <w:rPr>
          <w:color w:val="333333"/>
        </w:rPr>
      </w:pPr>
      <w:r>
        <w:rPr>
          <w:rStyle w:val="6"/>
          <w:color w:val="5A5A5A"/>
          <w:kern w:val="0"/>
          <w:u w:val="none"/>
          <w:lang w:val="en-US" w:eastAsia="zh-CN" w:bidi="ar"/>
        </w:rPr>
        <w:fldChar w:fldCharType="begin"/>
      </w:r>
      <w:r>
        <w:rPr>
          <w:rStyle w:val="6"/>
          <w:color w:val="5A5A5A"/>
          <w:kern w:val="0"/>
          <w:u w:val="none"/>
          <w:lang w:val="en-US" w:eastAsia="zh-CN" w:bidi="ar"/>
        </w:rPr>
        <w:instrText xml:space="preserve"> HYPERLINK "http://sie.jhun.edu.cn/" \t "http://www.jhun.edu.cn/yxsz/_blank" </w:instrText>
      </w:r>
      <w:r>
        <w:rPr>
          <w:rStyle w:val="6"/>
          <w:color w:val="5A5A5A"/>
          <w:kern w:val="0"/>
          <w:u w:val="none"/>
          <w:lang w:val="en-US" w:eastAsia="zh-CN" w:bidi="ar"/>
        </w:rPr>
        <w:fldChar w:fldCharType="separate"/>
      </w:r>
      <w:r>
        <w:rPr>
          <w:rStyle w:val="8"/>
          <w:rFonts w:ascii="微软雅黑" w:hAnsi="微软雅黑" w:eastAsia="微软雅黑" w:cs="微软雅黑"/>
          <w:color w:val="006986"/>
          <w:u w:val="none"/>
        </w:rPr>
        <w:t>国际教育学院</w:t>
      </w:r>
      <w:r>
        <w:rPr>
          <w:rStyle w:val="6"/>
          <w:color w:val="5A5A5A"/>
          <w:kern w:val="0"/>
          <w:u w:val="none"/>
          <w:lang w:val="en-US" w:eastAsia="zh-CN" w:bidi="ar"/>
        </w:rPr>
        <w:fldChar w:fldCharType="end"/>
      </w:r>
    </w:p>
    <w:p/>
    <w:p>
      <w:pPr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ok</w:t>
      </w:r>
    </w:p>
    <w:p>
      <w:pPr>
        <w:rPr>
          <w:rFonts w:hint="eastAsia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u5b8bu4f53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59307CC"/>
    <w:rsid w:val="0B3D0996"/>
    <w:rsid w:val="1AA06339"/>
    <w:rsid w:val="31EF2A40"/>
    <w:rsid w:val="50BB2FBF"/>
    <w:rsid w:val="55CC4F74"/>
    <w:rsid w:val="60BB7495"/>
    <w:rsid w:val="6ED5288A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pBdr>
      <w:spacing w:before="0" w:beforeAutospacing="0" w:after="0" w:afterAutospacing="0"/>
      <w:ind w:left="0" w:right="0"/>
      <w:jc w:val="left"/>
    </w:pPr>
    <w:rPr>
      <w:rFonts w:hint="eastAsia" w:ascii="宋体" w:hAnsi="宋体" w:eastAsia="宋体" w:cs="宋体"/>
      <w:b/>
      <w:kern w:val="44"/>
      <w:sz w:val="48"/>
      <w:szCs w:val="48"/>
      <w:lang w:val="en-US" w:eastAsia="zh-CN" w:bidi="ar"/>
    </w:rPr>
  </w:style>
  <w:style w:type="paragraph" w:styleId="3">
    <w:name w:val="heading 4"/>
    <w:basedOn w:val="1"/>
    <w:next w:val="1"/>
    <w:semiHidden/>
    <w:unhideWhenUsed/>
    <w:qFormat/>
    <w:uiPriority w:val="0"/>
    <w:pPr>
      <w:keepNext/>
      <w:keepLines/>
      <w:spacing w:before="280" w:after="290" w:line="376" w:lineRule="auto"/>
      <w:outlineLvl w:val="3"/>
    </w:pPr>
    <w:rPr>
      <w:rFonts w:ascii="Cambria" w:hAnsi="Cambria"/>
      <w:b/>
      <w:bCs/>
      <w:sz w:val="28"/>
      <w:szCs w:val="28"/>
    </w:rPr>
  </w:style>
  <w:style w:type="character" w:default="1" w:styleId="5">
    <w:name w:val="Default Paragraph Font"/>
    <w:semiHidden/>
    <w:qFormat/>
    <w:uiPriority w:val="0"/>
  </w:style>
  <w:style w:type="table" w:default="1" w:styleId="9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Normal (Web)"/>
    <w:basedOn w:val="1"/>
    <w:qFormat/>
    <w:uiPriority w:val="0"/>
    <w:pPr>
      <w:spacing w:before="0" w:beforeAutospacing="1" w:after="0" w:afterAutospacing="1" w:line="12" w:lineRule="atLeast"/>
      <w:ind w:left="0" w:right="0"/>
      <w:jc w:val="left"/>
    </w:pPr>
    <w:rPr>
      <w:rFonts w:ascii="u5b8bu4f53" w:hAnsi="u5b8bu4f53" w:eastAsia="u5b8bu4f53" w:cs="u5b8bu4f53"/>
      <w:color w:val="333333"/>
      <w:kern w:val="0"/>
      <w:sz w:val="14"/>
      <w:szCs w:val="14"/>
      <w:lang w:val="en-US" w:eastAsia="zh-CN" w:bidi="ar"/>
    </w:rPr>
  </w:style>
  <w:style w:type="character" w:styleId="6">
    <w:name w:val="Strong"/>
    <w:basedOn w:val="5"/>
    <w:qFormat/>
    <w:uiPriority w:val="0"/>
    <w:rPr>
      <w:b/>
    </w:rPr>
  </w:style>
  <w:style w:type="character" w:styleId="7">
    <w:name w:val="FollowedHyperlink"/>
    <w:basedOn w:val="5"/>
    <w:qFormat/>
    <w:uiPriority w:val="0"/>
    <w:rPr>
      <w:color w:val="333333"/>
      <w:u w:val="none"/>
    </w:rPr>
  </w:style>
  <w:style w:type="character" w:styleId="8">
    <w:name w:val="Hyperlink"/>
    <w:basedOn w:val="5"/>
    <w:qFormat/>
    <w:uiPriority w:val="0"/>
    <w:rPr>
      <w:color w:val="333333"/>
      <w:u w:val="none"/>
    </w:rPr>
  </w:style>
  <w:style w:type="paragraph" w:customStyle="1" w:styleId="10">
    <w:name w:val="p_text_indent_2"/>
    <w:basedOn w:val="1"/>
    <w:qFormat/>
    <w:uiPriority w:val="0"/>
    <w:pPr>
      <w:ind w:firstLine="420"/>
      <w:jc w:val="left"/>
    </w:pPr>
    <w:rPr>
      <w:kern w:val="0"/>
      <w:lang w:val="en-US" w:eastAsia="zh-CN" w:bidi="ar"/>
    </w:rPr>
  </w:style>
  <w:style w:type="character" w:customStyle="1" w:styleId="11">
    <w:name w:val="item-name"/>
    <w:basedOn w:val="5"/>
    <w:qFormat/>
    <w:uiPriority w:val="0"/>
  </w:style>
  <w:style w:type="character" w:customStyle="1" w:styleId="12">
    <w:name w:val="item-name1"/>
    <w:basedOn w:val="5"/>
    <w:qFormat/>
    <w:uiPriority w:val="0"/>
  </w:style>
  <w:style w:type="character" w:customStyle="1" w:styleId="13">
    <w:name w:val="item-name2"/>
    <w:basedOn w:val="5"/>
    <w:qFormat/>
    <w:uiPriority w:val="0"/>
  </w:style>
  <w:style w:type="character" w:customStyle="1" w:styleId="14">
    <w:name w:val="item-name3"/>
    <w:basedOn w:val="5"/>
    <w:qFormat/>
    <w:uiPriority w:val="0"/>
    <w:rPr>
      <w:color w:val="006986"/>
      <w:sz w:val="14"/>
      <w:szCs w:val="14"/>
    </w:rPr>
  </w:style>
  <w:style w:type="character" w:customStyle="1" w:styleId="15">
    <w:name w:val="item-name4"/>
    <w:basedOn w:val="5"/>
    <w:qFormat/>
    <w:uiPriority w:val="0"/>
    <w:rPr>
      <w:rFonts w:ascii="微软雅黑" w:hAnsi="微软雅黑" w:eastAsia="微软雅黑" w:cs="微软雅黑"/>
      <w:b/>
      <w:color w:val="006986"/>
      <w:sz w:val="14"/>
      <w:szCs w:val="14"/>
    </w:rPr>
  </w:style>
  <w:style w:type="character" w:customStyle="1" w:styleId="16">
    <w:name w:val="item-name5"/>
    <w:basedOn w:val="5"/>
    <w:qFormat/>
    <w:uiPriority w:val="0"/>
    <w:rPr>
      <w:rFonts w:hint="eastAsia" w:ascii="微软雅黑" w:hAnsi="微软雅黑" w:eastAsia="微软雅黑" w:cs="微软雅黑"/>
      <w:b/>
      <w:color w:val="006986"/>
      <w:sz w:val="14"/>
      <w:szCs w:val="14"/>
    </w:rPr>
  </w:style>
  <w:style w:type="character" w:customStyle="1" w:styleId="17">
    <w:name w:val="article_newicon"/>
    <w:basedOn w:val="5"/>
    <w:qFormat/>
    <w:uiPriority w:val="0"/>
  </w:style>
  <w:style w:type="character" w:customStyle="1" w:styleId="18">
    <w:name w:val="pubdate-month"/>
    <w:basedOn w:val="5"/>
    <w:qFormat/>
    <w:uiPriority w:val="0"/>
    <w:rPr>
      <w:color w:val="FFFFFF"/>
      <w:sz w:val="19"/>
      <w:szCs w:val="19"/>
      <w:shd w:val="clear" w:fill="CC0000"/>
    </w:rPr>
  </w:style>
  <w:style w:type="character" w:customStyle="1" w:styleId="19">
    <w:name w:val="pubdate-day"/>
    <w:basedOn w:val="5"/>
    <w:qFormat/>
    <w:uiPriority w:val="0"/>
    <w:rPr>
      <w:shd w:val="clear" w:fill="F2F2F2"/>
    </w:rPr>
  </w:style>
  <w:style w:type="character" w:customStyle="1" w:styleId="20">
    <w:name w:val="news_title"/>
    <w:basedOn w:val="5"/>
    <w:qFormat/>
    <w:uiPriority w:val="0"/>
  </w:style>
  <w:style w:type="character" w:customStyle="1" w:styleId="21">
    <w:name w:val="article_dynavisitcount"/>
    <w:basedOn w:val="5"/>
    <w:qFormat/>
    <w:uiPriority w:val="0"/>
  </w:style>
  <w:style w:type="character" w:customStyle="1" w:styleId="22">
    <w:name w:val="column-name"/>
    <w:basedOn w:val="5"/>
    <w:qFormat/>
    <w:uiPriority w:val="0"/>
    <w:rPr>
      <w:color w:val="124D83"/>
    </w:rPr>
  </w:style>
  <w:style w:type="character" w:customStyle="1" w:styleId="23">
    <w:name w:val="column-name1"/>
    <w:basedOn w:val="5"/>
    <w:qFormat/>
    <w:uiPriority w:val="0"/>
    <w:rPr>
      <w:color w:val="124D83"/>
    </w:rPr>
  </w:style>
  <w:style w:type="character" w:customStyle="1" w:styleId="24">
    <w:name w:val="column-name2"/>
    <w:basedOn w:val="5"/>
    <w:qFormat/>
    <w:uiPriority w:val="0"/>
    <w:rPr>
      <w:color w:val="124D83"/>
    </w:rPr>
  </w:style>
  <w:style w:type="character" w:customStyle="1" w:styleId="25">
    <w:name w:val="column-name3"/>
    <w:basedOn w:val="5"/>
    <w:qFormat/>
    <w:uiPriority w:val="0"/>
    <w:rPr>
      <w:color w:val="124D83"/>
    </w:rPr>
  </w:style>
  <w:style w:type="character" w:customStyle="1" w:styleId="26">
    <w:name w:val="column-name4"/>
    <w:basedOn w:val="5"/>
    <w:qFormat/>
    <w:uiPriority w:val="0"/>
    <w:rPr>
      <w:color w:val="124D83"/>
    </w:rPr>
  </w:style>
  <w:style w:type="character" w:customStyle="1" w:styleId="27">
    <w:name w:val="column-name5"/>
    <w:basedOn w:val="5"/>
    <w:qFormat/>
    <w:uiPriority w:val="0"/>
    <w:rPr>
      <w:color w:val="856103"/>
    </w:rPr>
  </w:style>
  <w:style w:type="character" w:customStyle="1" w:styleId="28">
    <w:name w:val="news_meta"/>
    <w:basedOn w:val="5"/>
    <w:qFormat/>
    <w:uiPriority w:val="0"/>
  </w:style>
  <w:style w:type="character" w:customStyle="1" w:styleId="29">
    <w:name w:val="column-name12"/>
    <w:basedOn w:val="5"/>
    <w:qFormat/>
    <w:uiPriority w:val="0"/>
    <w:rPr>
      <w:color w:val="124D83"/>
    </w:rPr>
  </w:style>
  <w:style w:type="character" w:customStyle="1" w:styleId="30">
    <w:name w:val="column-name13"/>
    <w:basedOn w:val="5"/>
    <w:qFormat/>
    <w:uiPriority w:val="0"/>
    <w:rPr>
      <w:color w:val="124D83"/>
    </w:rPr>
  </w:style>
  <w:style w:type="character" w:customStyle="1" w:styleId="31">
    <w:name w:val="column-name14"/>
    <w:basedOn w:val="5"/>
    <w:qFormat/>
    <w:uiPriority w:val="0"/>
    <w:rPr>
      <w:color w:val="124D83"/>
    </w:rPr>
  </w:style>
  <w:style w:type="character" w:customStyle="1" w:styleId="32">
    <w:name w:val="column-name15"/>
    <w:basedOn w:val="5"/>
    <w:qFormat/>
    <w:uiPriority w:val="0"/>
    <w:rPr>
      <w:color w:val="124D83"/>
    </w:rPr>
  </w:style>
  <w:style w:type="character" w:customStyle="1" w:styleId="33">
    <w:name w:val="column-name16"/>
    <w:basedOn w:val="5"/>
    <w:qFormat/>
    <w:uiPriority w:val="0"/>
    <w:rPr>
      <w:color w:val="124D83"/>
    </w:rPr>
  </w:style>
  <w:style w:type="character" w:customStyle="1" w:styleId="34">
    <w:name w:val="column-name17"/>
    <w:basedOn w:val="5"/>
    <w:qFormat/>
    <w:uiPriority w:val="0"/>
    <w:rPr>
      <w:color w:val="856103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7" Type="http://schemas.openxmlformats.org/officeDocument/2006/relationships/fontTable" Target="fontTable.xml"/><Relationship Id="rId46" Type="http://schemas.openxmlformats.org/officeDocument/2006/relationships/customXml" Target="../customXml/item1.xml"/><Relationship Id="rId45" Type="http://schemas.openxmlformats.org/officeDocument/2006/relationships/image" Target="media/image42.png"/><Relationship Id="rId44" Type="http://schemas.openxmlformats.org/officeDocument/2006/relationships/image" Target="media/image41.png"/><Relationship Id="rId43" Type="http://schemas.openxmlformats.org/officeDocument/2006/relationships/image" Target="media/image40.png"/><Relationship Id="rId42" Type="http://schemas.openxmlformats.org/officeDocument/2006/relationships/image" Target="media/image39.png"/><Relationship Id="rId41" Type="http://schemas.openxmlformats.org/officeDocument/2006/relationships/image" Target="media/image38.png"/><Relationship Id="rId40" Type="http://schemas.openxmlformats.org/officeDocument/2006/relationships/image" Target="media/image37.png"/><Relationship Id="rId4" Type="http://schemas.openxmlformats.org/officeDocument/2006/relationships/image" Target="media/image1.png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Office_10.1.0.7224_F1E327BC-269C-435d-A152-05C5408002CA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HP111</dc:creator>
  <cp:lastModifiedBy>HP111</cp:lastModifiedBy>
  <dcterms:modified xsi:type="dcterms:W3CDTF">2018-03-21T03:32:30Z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2052-10.1.0.7224</vt:lpwstr>
  </property>
</Properties>
</file>